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690" w:type="dxa"/>
        <w:tblInd w:w="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17"/>
        <w:gridCol w:w="564"/>
        <w:gridCol w:w="4509"/>
      </w:tblGrid>
      <w:tr w:rsidR="00D54814" w:rsidTr="00D54814">
        <w:trPr>
          <w:trHeight w:val="2291"/>
        </w:trPr>
        <w:tc>
          <w:tcPr>
            <w:tcW w:w="4616" w:type="dxa"/>
            <w:tcBorders>
              <w:top w:val="nil"/>
              <w:left w:val="nil"/>
              <w:bottom w:val="nil"/>
              <w:right w:val="nil"/>
            </w:tcBorders>
            <w:hideMark/>
          </w:tcPr>
          <w:p w:rsidR="00D54814" w:rsidRDefault="00D54814">
            <w:pPr>
              <w:widowControl w:val="0"/>
              <w:autoSpaceDE w:val="0"/>
              <w:autoSpaceDN w:val="0"/>
              <w:adjustRightInd w:val="0"/>
              <w:jc w:val="center"/>
              <w:rPr>
                <w:rFonts w:eastAsia="Calibri"/>
                <w:b/>
                <w:sz w:val="24"/>
                <w:szCs w:val="24"/>
                <w:lang w:eastAsia="ru-RU"/>
              </w:rPr>
            </w:pPr>
            <w:r>
              <w:rPr>
                <w:rFonts w:eastAsia="Calibri"/>
                <w:sz w:val="24"/>
                <w:szCs w:val="24"/>
                <w:lang w:eastAsia="ru-RU"/>
              </w:rPr>
              <w:t>МУ «</w:t>
            </w:r>
            <w:r>
              <w:rPr>
                <w:rFonts w:eastAsiaTheme="minorEastAsia"/>
                <w:sz w:val="24"/>
                <w:szCs w:val="24"/>
                <w:lang w:eastAsia="ru-RU"/>
              </w:rPr>
              <w:t>Отдел образования Ножай-</w:t>
            </w:r>
            <w:proofErr w:type="spellStart"/>
            <w:r>
              <w:rPr>
                <w:rFonts w:eastAsiaTheme="minorEastAsia"/>
                <w:sz w:val="24"/>
                <w:szCs w:val="24"/>
                <w:lang w:eastAsia="ru-RU"/>
              </w:rPr>
              <w:t>Юртовского</w:t>
            </w:r>
            <w:proofErr w:type="spellEnd"/>
            <w:r>
              <w:rPr>
                <w:rFonts w:eastAsiaTheme="minorEastAsia"/>
                <w:sz w:val="24"/>
                <w:szCs w:val="24"/>
                <w:lang w:eastAsia="ru-RU"/>
              </w:rPr>
              <w:t xml:space="preserve"> муниципального района»</w:t>
            </w:r>
          </w:p>
          <w:p w:rsidR="00D54814" w:rsidRDefault="00D54814">
            <w:pPr>
              <w:widowControl w:val="0"/>
              <w:autoSpaceDE w:val="0"/>
              <w:autoSpaceDN w:val="0"/>
              <w:adjustRightInd w:val="0"/>
              <w:jc w:val="center"/>
              <w:rPr>
                <w:rFonts w:eastAsia="Calibri"/>
                <w:b/>
                <w:sz w:val="24"/>
                <w:szCs w:val="24"/>
                <w:lang w:eastAsia="ru-RU"/>
              </w:rPr>
            </w:pPr>
            <w:r>
              <w:rPr>
                <w:rFonts w:eastAsia="Calibri"/>
                <w:b/>
                <w:sz w:val="24"/>
                <w:szCs w:val="24"/>
                <w:lang w:eastAsia="ru-RU"/>
              </w:rPr>
              <w:t>Муниципальное бюджетное общеобразовательное учреждение</w:t>
            </w:r>
          </w:p>
          <w:p w:rsidR="00D54814" w:rsidRDefault="00D54814">
            <w:pPr>
              <w:widowControl w:val="0"/>
              <w:autoSpaceDE w:val="0"/>
              <w:autoSpaceDN w:val="0"/>
              <w:adjustRightInd w:val="0"/>
              <w:jc w:val="center"/>
              <w:rPr>
                <w:rFonts w:eastAsia="Calibri"/>
                <w:b/>
                <w:sz w:val="24"/>
                <w:szCs w:val="24"/>
                <w:lang w:eastAsia="ru-RU"/>
              </w:rPr>
            </w:pPr>
            <w:r>
              <w:rPr>
                <w:rFonts w:eastAsia="Calibri"/>
                <w:b/>
                <w:sz w:val="24"/>
                <w:szCs w:val="24"/>
                <w:lang w:eastAsia="ru-RU"/>
              </w:rPr>
              <w:t xml:space="preserve">«СРЕДНЯЯ ОБЩЕОБРАЗОВАТЕЛЬНАЯ </w:t>
            </w:r>
          </w:p>
          <w:p w:rsidR="00D54814" w:rsidRDefault="00D54814">
            <w:pPr>
              <w:widowControl w:val="0"/>
              <w:autoSpaceDE w:val="0"/>
              <w:autoSpaceDN w:val="0"/>
              <w:adjustRightInd w:val="0"/>
              <w:jc w:val="center"/>
              <w:rPr>
                <w:rFonts w:eastAsia="Calibri"/>
                <w:b/>
                <w:sz w:val="24"/>
                <w:szCs w:val="24"/>
                <w:lang w:eastAsia="ru-RU"/>
              </w:rPr>
            </w:pPr>
            <w:r>
              <w:rPr>
                <w:rFonts w:eastAsia="Calibri"/>
                <w:b/>
                <w:sz w:val="24"/>
                <w:szCs w:val="24"/>
                <w:lang w:eastAsia="ru-RU"/>
              </w:rPr>
              <w:t xml:space="preserve">ШКОЛА </w:t>
            </w:r>
            <w:r>
              <w:rPr>
                <w:rFonts w:eastAsiaTheme="minorEastAsia"/>
                <w:b/>
                <w:sz w:val="24"/>
                <w:szCs w:val="24"/>
                <w:lang w:eastAsia="ru-RU"/>
              </w:rPr>
              <w:t>№2 С. ГИЛЯНЫ</w:t>
            </w:r>
            <w:r>
              <w:rPr>
                <w:rFonts w:eastAsia="Calibri"/>
                <w:b/>
                <w:sz w:val="24"/>
                <w:szCs w:val="24"/>
                <w:lang w:eastAsia="ru-RU"/>
              </w:rPr>
              <w:t>»</w:t>
            </w:r>
          </w:p>
          <w:p w:rsidR="00D54814" w:rsidRDefault="00D54814">
            <w:pPr>
              <w:widowControl w:val="0"/>
              <w:autoSpaceDE w:val="0"/>
              <w:autoSpaceDN w:val="0"/>
              <w:adjustRightInd w:val="0"/>
              <w:jc w:val="center"/>
              <w:rPr>
                <w:rFonts w:eastAsia="Calibri"/>
                <w:b/>
                <w:sz w:val="24"/>
                <w:szCs w:val="24"/>
                <w:lang w:eastAsia="ru-RU"/>
              </w:rPr>
            </w:pPr>
            <w:r>
              <w:rPr>
                <w:rFonts w:eastAsiaTheme="minorEastAsia"/>
                <w:b/>
                <w:sz w:val="24"/>
                <w:szCs w:val="24"/>
                <w:lang w:eastAsia="ru-RU"/>
              </w:rPr>
              <w:t>(МБОУ «</w:t>
            </w:r>
            <w:r>
              <w:rPr>
                <w:rFonts w:eastAsia="Calibri"/>
                <w:b/>
                <w:sz w:val="24"/>
                <w:szCs w:val="24"/>
                <w:lang w:eastAsia="ru-RU"/>
              </w:rPr>
              <w:t xml:space="preserve">СОШ </w:t>
            </w:r>
            <w:r>
              <w:rPr>
                <w:rFonts w:eastAsiaTheme="minorEastAsia"/>
                <w:b/>
                <w:sz w:val="24"/>
                <w:szCs w:val="24"/>
                <w:lang w:eastAsia="ru-RU"/>
              </w:rPr>
              <w:t xml:space="preserve">№2 с. </w:t>
            </w:r>
            <w:proofErr w:type="spellStart"/>
            <w:r>
              <w:rPr>
                <w:rFonts w:eastAsiaTheme="minorEastAsia"/>
                <w:b/>
                <w:sz w:val="24"/>
                <w:szCs w:val="24"/>
                <w:lang w:eastAsia="ru-RU"/>
              </w:rPr>
              <w:t>Гиляны</w:t>
            </w:r>
            <w:proofErr w:type="spellEnd"/>
            <w:r>
              <w:rPr>
                <w:rFonts w:eastAsia="Calibri"/>
                <w:b/>
                <w:sz w:val="24"/>
                <w:szCs w:val="24"/>
                <w:lang w:eastAsia="ru-RU"/>
              </w:rPr>
              <w:t>»)</w:t>
            </w:r>
          </w:p>
        </w:tc>
        <w:tc>
          <w:tcPr>
            <w:tcW w:w="564" w:type="dxa"/>
            <w:vMerge w:val="restart"/>
            <w:tcBorders>
              <w:top w:val="nil"/>
              <w:left w:val="nil"/>
              <w:bottom w:val="single" w:sz="4" w:space="0" w:color="auto"/>
              <w:right w:val="nil"/>
            </w:tcBorders>
          </w:tcPr>
          <w:p w:rsidR="00D54814" w:rsidRDefault="00D54814">
            <w:pPr>
              <w:widowControl w:val="0"/>
              <w:tabs>
                <w:tab w:val="left" w:pos="9498"/>
              </w:tabs>
              <w:autoSpaceDE w:val="0"/>
              <w:autoSpaceDN w:val="0"/>
              <w:adjustRightInd w:val="0"/>
              <w:rPr>
                <w:rFonts w:eastAsiaTheme="minorEastAsia"/>
                <w:sz w:val="24"/>
                <w:szCs w:val="24"/>
                <w:lang w:eastAsia="ru-RU"/>
              </w:rPr>
            </w:pPr>
          </w:p>
        </w:tc>
        <w:tc>
          <w:tcPr>
            <w:tcW w:w="4508" w:type="dxa"/>
            <w:tcBorders>
              <w:top w:val="nil"/>
              <w:left w:val="nil"/>
              <w:bottom w:val="nil"/>
              <w:right w:val="nil"/>
            </w:tcBorders>
            <w:hideMark/>
          </w:tcPr>
          <w:p w:rsidR="00D54814" w:rsidRDefault="00D54814">
            <w:pPr>
              <w:widowControl w:val="0"/>
              <w:autoSpaceDE w:val="0"/>
              <w:autoSpaceDN w:val="0"/>
              <w:adjustRightInd w:val="0"/>
              <w:jc w:val="center"/>
              <w:rPr>
                <w:rFonts w:eastAsia="Calibri"/>
                <w:sz w:val="24"/>
                <w:szCs w:val="24"/>
                <w:lang w:eastAsia="ru-RU"/>
              </w:rPr>
            </w:pPr>
            <w:r>
              <w:rPr>
                <w:rFonts w:eastAsia="Calibri"/>
                <w:sz w:val="24"/>
                <w:szCs w:val="24"/>
                <w:lang w:eastAsia="ru-RU"/>
              </w:rPr>
              <w:t>МУ «</w:t>
            </w:r>
            <w:r>
              <w:rPr>
                <w:rFonts w:eastAsiaTheme="minorEastAsia"/>
                <w:sz w:val="24"/>
                <w:szCs w:val="24"/>
                <w:lang w:eastAsia="ru-RU"/>
              </w:rPr>
              <w:t>Нажин-</w:t>
            </w:r>
            <w:proofErr w:type="spellStart"/>
            <w:r>
              <w:rPr>
                <w:rFonts w:eastAsiaTheme="minorEastAsia"/>
                <w:sz w:val="24"/>
                <w:szCs w:val="24"/>
                <w:lang w:eastAsia="ru-RU"/>
              </w:rPr>
              <w:t>Юьртан</w:t>
            </w:r>
            <w:proofErr w:type="spellEnd"/>
            <w:r>
              <w:rPr>
                <w:rFonts w:eastAsiaTheme="minorEastAsia"/>
                <w:sz w:val="24"/>
                <w:szCs w:val="24"/>
                <w:lang w:eastAsia="ru-RU"/>
              </w:rPr>
              <w:t xml:space="preserve"> </w:t>
            </w:r>
            <w:proofErr w:type="spellStart"/>
            <w:r>
              <w:rPr>
                <w:rFonts w:eastAsiaTheme="minorEastAsia"/>
                <w:sz w:val="24"/>
                <w:szCs w:val="24"/>
                <w:lang w:eastAsia="ru-RU"/>
              </w:rPr>
              <w:t>муниципальни</w:t>
            </w:r>
            <w:proofErr w:type="spellEnd"/>
            <w:r>
              <w:rPr>
                <w:rFonts w:eastAsiaTheme="minorEastAsia"/>
                <w:sz w:val="24"/>
                <w:szCs w:val="24"/>
                <w:lang w:eastAsia="ru-RU"/>
              </w:rPr>
              <w:t xml:space="preserve"> </w:t>
            </w:r>
            <w:proofErr w:type="spellStart"/>
            <w:r>
              <w:rPr>
                <w:rFonts w:eastAsiaTheme="minorEastAsia"/>
                <w:sz w:val="24"/>
                <w:szCs w:val="24"/>
                <w:lang w:eastAsia="ru-RU"/>
              </w:rPr>
              <w:t>кIоштан</w:t>
            </w:r>
            <w:proofErr w:type="spellEnd"/>
            <w:r>
              <w:rPr>
                <w:rFonts w:eastAsiaTheme="minorEastAsia"/>
                <w:sz w:val="24"/>
                <w:szCs w:val="24"/>
                <w:lang w:eastAsia="ru-RU"/>
              </w:rPr>
              <w:t xml:space="preserve"> </w:t>
            </w:r>
            <w:proofErr w:type="spellStart"/>
            <w:r>
              <w:rPr>
                <w:rFonts w:eastAsiaTheme="minorEastAsia"/>
                <w:sz w:val="24"/>
                <w:szCs w:val="24"/>
                <w:lang w:eastAsia="ru-RU"/>
              </w:rPr>
              <w:t>дешаран</w:t>
            </w:r>
            <w:proofErr w:type="spellEnd"/>
            <w:r>
              <w:rPr>
                <w:rFonts w:eastAsiaTheme="minorEastAsia"/>
                <w:sz w:val="24"/>
                <w:szCs w:val="24"/>
                <w:lang w:eastAsia="ru-RU"/>
              </w:rPr>
              <w:t xml:space="preserve"> </w:t>
            </w:r>
            <w:proofErr w:type="spellStart"/>
            <w:r>
              <w:rPr>
                <w:rFonts w:eastAsiaTheme="minorEastAsia"/>
                <w:sz w:val="24"/>
                <w:szCs w:val="24"/>
                <w:lang w:eastAsia="ru-RU"/>
              </w:rPr>
              <w:t>урхалла</w:t>
            </w:r>
            <w:proofErr w:type="spellEnd"/>
            <w:r>
              <w:rPr>
                <w:rFonts w:eastAsia="Calibri"/>
                <w:sz w:val="24"/>
                <w:szCs w:val="24"/>
                <w:lang w:eastAsia="ru-RU"/>
              </w:rPr>
              <w:t>»</w:t>
            </w:r>
          </w:p>
          <w:p w:rsidR="00D54814" w:rsidRDefault="00D54814">
            <w:pPr>
              <w:widowControl w:val="0"/>
              <w:autoSpaceDE w:val="0"/>
              <w:autoSpaceDN w:val="0"/>
              <w:adjustRightInd w:val="0"/>
              <w:jc w:val="center"/>
              <w:rPr>
                <w:rFonts w:eastAsiaTheme="minorEastAsia"/>
                <w:b/>
                <w:sz w:val="24"/>
                <w:szCs w:val="24"/>
                <w:lang w:eastAsia="ru-RU"/>
              </w:rPr>
            </w:pPr>
            <w:proofErr w:type="spellStart"/>
            <w:r>
              <w:rPr>
                <w:rFonts w:eastAsiaTheme="minorEastAsia"/>
                <w:b/>
                <w:sz w:val="24"/>
                <w:szCs w:val="24"/>
                <w:lang w:eastAsia="ru-RU"/>
              </w:rPr>
              <w:t>Муниципальни</w:t>
            </w:r>
            <w:proofErr w:type="spellEnd"/>
            <w:r>
              <w:rPr>
                <w:rFonts w:eastAsiaTheme="minorEastAsia"/>
                <w:b/>
                <w:sz w:val="24"/>
                <w:szCs w:val="24"/>
                <w:lang w:eastAsia="ru-RU"/>
              </w:rPr>
              <w:t xml:space="preserve"> </w:t>
            </w:r>
            <w:proofErr w:type="spellStart"/>
            <w:r>
              <w:rPr>
                <w:rFonts w:eastAsiaTheme="minorEastAsia"/>
                <w:b/>
                <w:sz w:val="24"/>
                <w:szCs w:val="24"/>
                <w:lang w:eastAsia="ru-RU"/>
              </w:rPr>
              <w:t>бюджетни</w:t>
            </w:r>
            <w:proofErr w:type="spellEnd"/>
            <w:r>
              <w:rPr>
                <w:rFonts w:eastAsiaTheme="minorEastAsia"/>
                <w:b/>
                <w:sz w:val="24"/>
                <w:szCs w:val="24"/>
                <w:lang w:eastAsia="ru-RU"/>
              </w:rPr>
              <w:t xml:space="preserve"> </w:t>
            </w:r>
            <w:proofErr w:type="spellStart"/>
            <w:r>
              <w:rPr>
                <w:rFonts w:eastAsiaTheme="minorEastAsia"/>
                <w:b/>
                <w:sz w:val="24"/>
                <w:szCs w:val="24"/>
                <w:lang w:eastAsia="ru-RU"/>
              </w:rPr>
              <w:t>юкъарадешаран</w:t>
            </w:r>
            <w:proofErr w:type="spellEnd"/>
            <w:r>
              <w:rPr>
                <w:rFonts w:eastAsiaTheme="minorEastAsia"/>
                <w:b/>
                <w:sz w:val="24"/>
                <w:szCs w:val="24"/>
                <w:lang w:eastAsia="ru-RU"/>
              </w:rPr>
              <w:t xml:space="preserve"> </w:t>
            </w:r>
            <w:proofErr w:type="spellStart"/>
            <w:r>
              <w:rPr>
                <w:rFonts w:eastAsiaTheme="minorEastAsia"/>
                <w:b/>
                <w:sz w:val="24"/>
                <w:szCs w:val="24"/>
                <w:lang w:eastAsia="ru-RU"/>
              </w:rPr>
              <w:t>учреждени</w:t>
            </w:r>
            <w:proofErr w:type="spellEnd"/>
            <w:r>
              <w:rPr>
                <w:rFonts w:eastAsiaTheme="minorEastAsia"/>
                <w:b/>
                <w:sz w:val="24"/>
                <w:szCs w:val="24"/>
                <w:lang w:eastAsia="ru-RU"/>
              </w:rPr>
              <w:t xml:space="preserve"> </w:t>
            </w:r>
          </w:p>
          <w:p w:rsidR="00D54814" w:rsidRDefault="00D54814">
            <w:pPr>
              <w:widowControl w:val="0"/>
              <w:autoSpaceDE w:val="0"/>
              <w:autoSpaceDN w:val="0"/>
              <w:adjustRightInd w:val="0"/>
              <w:jc w:val="center"/>
              <w:rPr>
                <w:rFonts w:eastAsiaTheme="minorEastAsia"/>
                <w:b/>
                <w:sz w:val="24"/>
                <w:szCs w:val="24"/>
                <w:lang w:eastAsia="ru-RU"/>
              </w:rPr>
            </w:pPr>
            <w:r>
              <w:rPr>
                <w:rFonts w:eastAsiaTheme="minorEastAsia"/>
                <w:b/>
                <w:sz w:val="24"/>
                <w:szCs w:val="24"/>
                <w:lang w:eastAsia="ru-RU"/>
              </w:rPr>
              <w:t>«</w:t>
            </w:r>
            <w:r>
              <w:rPr>
                <w:rFonts w:eastAsiaTheme="minorEastAsia"/>
                <w:b/>
                <w:bCs/>
                <w:sz w:val="24"/>
                <w:szCs w:val="24"/>
                <w:lang w:eastAsia="ru-RU"/>
              </w:rPr>
              <w:t>ГИЛНА</w:t>
            </w:r>
            <w:r>
              <w:rPr>
                <w:rFonts w:eastAsiaTheme="minorEastAsia"/>
                <w:b/>
                <w:sz w:val="24"/>
                <w:szCs w:val="24"/>
                <w:lang w:eastAsia="ru-RU"/>
              </w:rPr>
              <w:t xml:space="preserve"> ЮЬРТАН №2 ЙОЛУ ЮККЪЕРА ЮКЪАРАДЕШАРАН ШКОЛА» </w:t>
            </w:r>
            <w:r>
              <w:rPr>
                <w:rFonts w:eastAsia="Calibri"/>
                <w:b/>
                <w:sz w:val="24"/>
                <w:szCs w:val="24"/>
                <w:lang w:eastAsia="ru-RU"/>
              </w:rPr>
              <w:t>(</w:t>
            </w:r>
            <w:r>
              <w:rPr>
                <w:rFonts w:eastAsiaTheme="minorEastAsia"/>
                <w:b/>
                <w:sz w:val="24"/>
                <w:szCs w:val="24"/>
                <w:lang w:eastAsia="ru-RU"/>
              </w:rPr>
              <w:t>МБЮУ «</w:t>
            </w:r>
            <w:proofErr w:type="spellStart"/>
            <w:r>
              <w:rPr>
                <w:rFonts w:eastAsiaTheme="minorEastAsia"/>
                <w:b/>
                <w:bCs/>
                <w:sz w:val="24"/>
                <w:szCs w:val="24"/>
                <w:lang w:eastAsia="ru-RU"/>
              </w:rPr>
              <w:t>Гилна</w:t>
            </w:r>
            <w:proofErr w:type="spellEnd"/>
            <w:r>
              <w:rPr>
                <w:rFonts w:eastAsiaTheme="minorEastAsia"/>
                <w:b/>
                <w:sz w:val="24"/>
                <w:szCs w:val="24"/>
                <w:lang w:eastAsia="ru-RU"/>
              </w:rPr>
              <w:t xml:space="preserve"> </w:t>
            </w:r>
            <w:proofErr w:type="spellStart"/>
            <w:r>
              <w:rPr>
                <w:rFonts w:eastAsiaTheme="minorEastAsia"/>
                <w:b/>
                <w:sz w:val="24"/>
                <w:szCs w:val="24"/>
                <w:lang w:eastAsia="ru-RU"/>
              </w:rPr>
              <w:t>юьртан</w:t>
            </w:r>
            <w:proofErr w:type="spellEnd"/>
            <w:r>
              <w:rPr>
                <w:rFonts w:eastAsiaTheme="minorEastAsia"/>
                <w:b/>
                <w:sz w:val="24"/>
                <w:szCs w:val="24"/>
                <w:lang w:eastAsia="ru-RU"/>
              </w:rPr>
              <w:t xml:space="preserve"> </w:t>
            </w:r>
          </w:p>
          <w:p w:rsidR="00D54814" w:rsidRDefault="00D54814">
            <w:pPr>
              <w:widowControl w:val="0"/>
              <w:autoSpaceDE w:val="0"/>
              <w:autoSpaceDN w:val="0"/>
              <w:adjustRightInd w:val="0"/>
              <w:jc w:val="center"/>
              <w:rPr>
                <w:rFonts w:eastAsiaTheme="minorEastAsia"/>
                <w:b/>
                <w:sz w:val="24"/>
                <w:szCs w:val="24"/>
                <w:lang w:eastAsia="ru-RU"/>
              </w:rPr>
            </w:pPr>
            <w:r>
              <w:rPr>
                <w:rFonts w:eastAsiaTheme="minorEastAsia"/>
                <w:b/>
                <w:sz w:val="24"/>
                <w:szCs w:val="24"/>
                <w:lang w:eastAsia="ru-RU"/>
              </w:rPr>
              <w:t xml:space="preserve">№2 </w:t>
            </w:r>
            <w:proofErr w:type="spellStart"/>
            <w:r>
              <w:rPr>
                <w:rFonts w:eastAsiaTheme="minorEastAsia"/>
                <w:b/>
                <w:sz w:val="24"/>
                <w:szCs w:val="24"/>
                <w:lang w:eastAsia="ru-RU"/>
              </w:rPr>
              <w:t>йолу</w:t>
            </w:r>
            <w:proofErr w:type="spellEnd"/>
            <w:r>
              <w:rPr>
                <w:rFonts w:eastAsiaTheme="minorEastAsia"/>
                <w:b/>
                <w:sz w:val="24"/>
                <w:szCs w:val="24"/>
                <w:lang w:eastAsia="ru-RU"/>
              </w:rPr>
              <w:t xml:space="preserve"> ЮЮШ</w:t>
            </w:r>
            <w:r>
              <w:rPr>
                <w:rFonts w:eastAsia="Calibri"/>
                <w:b/>
                <w:sz w:val="24"/>
                <w:szCs w:val="24"/>
                <w:lang w:eastAsia="ru-RU"/>
              </w:rPr>
              <w:t>)</w:t>
            </w:r>
          </w:p>
        </w:tc>
      </w:tr>
      <w:tr w:rsidR="00D54814" w:rsidTr="00D54814">
        <w:trPr>
          <w:trHeight w:val="1150"/>
        </w:trPr>
        <w:tc>
          <w:tcPr>
            <w:tcW w:w="4616" w:type="dxa"/>
            <w:tcBorders>
              <w:top w:val="nil"/>
              <w:left w:val="nil"/>
              <w:bottom w:val="single" w:sz="4" w:space="0" w:color="auto"/>
              <w:right w:val="nil"/>
            </w:tcBorders>
            <w:hideMark/>
          </w:tcPr>
          <w:p w:rsidR="00D54814" w:rsidRDefault="00D54814">
            <w:pPr>
              <w:widowControl w:val="0"/>
              <w:tabs>
                <w:tab w:val="left" w:pos="4253"/>
                <w:tab w:val="left" w:pos="9498"/>
              </w:tabs>
              <w:autoSpaceDE w:val="0"/>
              <w:autoSpaceDN w:val="0"/>
              <w:adjustRightInd w:val="0"/>
              <w:jc w:val="center"/>
              <w:rPr>
                <w:rFonts w:eastAsiaTheme="minorEastAsia"/>
                <w:sz w:val="18"/>
                <w:szCs w:val="18"/>
                <w:lang w:eastAsia="ru-RU"/>
              </w:rPr>
            </w:pPr>
            <w:r>
              <w:rPr>
                <w:rFonts w:eastAsiaTheme="minorEastAsia"/>
                <w:sz w:val="18"/>
                <w:szCs w:val="18"/>
                <w:lang w:eastAsia="ru-RU"/>
              </w:rPr>
              <w:t xml:space="preserve">Восточная ул., 12, с. </w:t>
            </w:r>
            <w:proofErr w:type="spellStart"/>
            <w:r>
              <w:rPr>
                <w:rFonts w:eastAsiaTheme="minorEastAsia"/>
                <w:sz w:val="18"/>
                <w:szCs w:val="18"/>
                <w:lang w:eastAsia="ru-RU"/>
              </w:rPr>
              <w:t>Гиляны</w:t>
            </w:r>
            <w:proofErr w:type="spellEnd"/>
            <w:r>
              <w:rPr>
                <w:rFonts w:eastAsiaTheme="minorEastAsia"/>
                <w:sz w:val="18"/>
                <w:szCs w:val="18"/>
                <w:lang w:eastAsia="ru-RU"/>
              </w:rPr>
              <w:t>,</w:t>
            </w:r>
          </w:p>
          <w:p w:rsidR="00D54814" w:rsidRDefault="00D54814">
            <w:pPr>
              <w:widowControl w:val="0"/>
              <w:tabs>
                <w:tab w:val="left" w:pos="4253"/>
                <w:tab w:val="left" w:pos="9498"/>
              </w:tabs>
              <w:autoSpaceDE w:val="0"/>
              <w:autoSpaceDN w:val="0"/>
              <w:adjustRightInd w:val="0"/>
              <w:jc w:val="center"/>
              <w:rPr>
                <w:rFonts w:eastAsiaTheme="minorEastAsia"/>
                <w:sz w:val="18"/>
                <w:szCs w:val="18"/>
                <w:lang w:eastAsia="ru-RU"/>
              </w:rPr>
            </w:pPr>
            <w:r>
              <w:rPr>
                <w:rFonts w:eastAsiaTheme="minorEastAsia"/>
                <w:sz w:val="18"/>
                <w:szCs w:val="18"/>
                <w:lang w:eastAsia="ru-RU"/>
              </w:rPr>
              <w:t>Ножай-</w:t>
            </w:r>
            <w:proofErr w:type="spellStart"/>
            <w:r>
              <w:rPr>
                <w:rFonts w:eastAsiaTheme="minorEastAsia"/>
                <w:sz w:val="18"/>
                <w:szCs w:val="18"/>
                <w:lang w:eastAsia="ru-RU"/>
              </w:rPr>
              <w:t>Юртовский</w:t>
            </w:r>
            <w:proofErr w:type="spellEnd"/>
            <w:r>
              <w:rPr>
                <w:rFonts w:eastAsiaTheme="minorEastAsia"/>
                <w:sz w:val="18"/>
                <w:szCs w:val="18"/>
                <w:lang w:eastAsia="ru-RU"/>
              </w:rPr>
              <w:t xml:space="preserve"> муниципальный район, ЧР, 366227; </w:t>
            </w:r>
          </w:p>
          <w:p w:rsidR="00D54814" w:rsidRDefault="00D54814">
            <w:pPr>
              <w:widowControl w:val="0"/>
              <w:tabs>
                <w:tab w:val="left" w:pos="4253"/>
                <w:tab w:val="left" w:pos="9498"/>
              </w:tabs>
              <w:autoSpaceDE w:val="0"/>
              <w:autoSpaceDN w:val="0"/>
              <w:adjustRightInd w:val="0"/>
              <w:jc w:val="center"/>
              <w:rPr>
                <w:rFonts w:eastAsiaTheme="minorEastAsia"/>
                <w:sz w:val="18"/>
                <w:szCs w:val="18"/>
                <w:lang w:eastAsia="ru-RU"/>
              </w:rPr>
            </w:pPr>
            <w:r>
              <w:rPr>
                <w:rFonts w:eastAsiaTheme="minorEastAsia"/>
                <w:sz w:val="18"/>
                <w:szCs w:val="18"/>
                <w:lang w:eastAsia="ru-RU"/>
              </w:rPr>
              <w:t>тел.: (928) 953-67-05; е-</w:t>
            </w:r>
            <w:proofErr w:type="spellStart"/>
            <w:r>
              <w:rPr>
                <w:rFonts w:eastAsiaTheme="minorEastAsia"/>
                <w:sz w:val="18"/>
                <w:szCs w:val="18"/>
                <w:lang w:eastAsia="ru-RU"/>
              </w:rPr>
              <w:t>mail</w:t>
            </w:r>
            <w:proofErr w:type="spellEnd"/>
            <w:r>
              <w:rPr>
                <w:rFonts w:eastAsiaTheme="minorEastAsia"/>
                <w:sz w:val="18"/>
                <w:szCs w:val="18"/>
                <w:lang w:eastAsia="ru-RU"/>
              </w:rPr>
              <w:t xml:space="preserve">: vahambieva@mail.ru; </w:t>
            </w:r>
          </w:p>
          <w:p w:rsidR="00D54814" w:rsidRDefault="00D54814">
            <w:pPr>
              <w:widowControl w:val="0"/>
              <w:tabs>
                <w:tab w:val="left" w:pos="4253"/>
                <w:tab w:val="left" w:pos="9498"/>
              </w:tabs>
              <w:autoSpaceDE w:val="0"/>
              <w:autoSpaceDN w:val="0"/>
              <w:adjustRightInd w:val="0"/>
              <w:jc w:val="center"/>
              <w:rPr>
                <w:rFonts w:eastAsiaTheme="minorEastAsia"/>
                <w:sz w:val="18"/>
                <w:szCs w:val="18"/>
                <w:lang w:eastAsia="ru-RU"/>
              </w:rPr>
            </w:pPr>
            <w:r>
              <w:rPr>
                <w:rFonts w:eastAsiaTheme="minorEastAsia"/>
                <w:sz w:val="18"/>
                <w:szCs w:val="18"/>
                <w:lang w:eastAsia="ru-RU"/>
              </w:rPr>
              <w:t>http://www.***.edu95.ru</w:t>
            </w:r>
            <w:r>
              <w:rPr>
                <w:rFonts w:eastAsia="Calibri"/>
                <w:color w:val="0000FF"/>
                <w:sz w:val="18"/>
                <w:szCs w:val="18"/>
                <w:u w:val="single"/>
                <w:lang w:eastAsia="ru-RU"/>
              </w:rPr>
              <w:t>;</w:t>
            </w:r>
          </w:p>
          <w:p w:rsidR="00D54814" w:rsidRDefault="00D54814">
            <w:pPr>
              <w:widowControl w:val="0"/>
              <w:tabs>
                <w:tab w:val="left" w:pos="4253"/>
                <w:tab w:val="left" w:pos="9498"/>
              </w:tabs>
              <w:autoSpaceDE w:val="0"/>
              <w:autoSpaceDN w:val="0"/>
              <w:adjustRightInd w:val="0"/>
              <w:jc w:val="center"/>
              <w:rPr>
                <w:rFonts w:eastAsiaTheme="minorEastAsia"/>
                <w:noProof/>
                <w:sz w:val="18"/>
                <w:szCs w:val="18"/>
                <w:lang w:eastAsia="ru-RU"/>
              </w:rPr>
            </w:pPr>
            <w:r>
              <w:rPr>
                <w:rFonts w:eastAsiaTheme="minorEastAsia"/>
                <w:noProof/>
                <w:sz w:val="18"/>
                <w:szCs w:val="18"/>
                <w:lang w:eastAsia="ru-RU"/>
              </w:rPr>
              <w:t xml:space="preserve">ОКПО </w:t>
            </w:r>
            <w:r>
              <w:rPr>
                <w:rFonts w:eastAsiaTheme="minorEastAsia"/>
                <w:sz w:val="18"/>
                <w:szCs w:val="18"/>
                <w:lang w:eastAsia="ru-RU"/>
              </w:rPr>
              <w:t>63420223</w:t>
            </w:r>
            <w:r>
              <w:rPr>
                <w:rFonts w:eastAsiaTheme="minorEastAsia"/>
                <w:noProof/>
                <w:sz w:val="18"/>
                <w:szCs w:val="18"/>
                <w:lang w:eastAsia="ru-RU"/>
              </w:rPr>
              <w:t xml:space="preserve">; ОГРН </w:t>
            </w:r>
            <w:r>
              <w:rPr>
                <w:rFonts w:eastAsiaTheme="minorEastAsia"/>
                <w:sz w:val="18"/>
                <w:szCs w:val="18"/>
                <w:lang w:eastAsia="ru-RU"/>
              </w:rPr>
              <w:t>1092032001973</w:t>
            </w:r>
            <w:r>
              <w:rPr>
                <w:rFonts w:eastAsiaTheme="minorEastAsia"/>
                <w:noProof/>
                <w:sz w:val="18"/>
                <w:szCs w:val="18"/>
                <w:lang w:eastAsia="ru-RU"/>
              </w:rPr>
              <w:t>;</w:t>
            </w:r>
          </w:p>
          <w:p w:rsidR="00D54814" w:rsidRDefault="00D54814">
            <w:pPr>
              <w:widowControl w:val="0"/>
              <w:tabs>
                <w:tab w:val="left" w:pos="4253"/>
                <w:tab w:val="left" w:pos="9498"/>
              </w:tabs>
              <w:autoSpaceDE w:val="0"/>
              <w:autoSpaceDN w:val="0"/>
              <w:adjustRightInd w:val="0"/>
              <w:jc w:val="center"/>
              <w:rPr>
                <w:rFonts w:eastAsiaTheme="minorEastAsia"/>
                <w:noProof/>
                <w:sz w:val="18"/>
                <w:szCs w:val="18"/>
                <w:lang w:eastAsia="ru-RU"/>
              </w:rPr>
            </w:pPr>
            <w:r>
              <w:rPr>
                <w:rFonts w:eastAsiaTheme="minorEastAsia"/>
                <w:noProof/>
                <w:sz w:val="18"/>
                <w:szCs w:val="18"/>
                <w:lang w:eastAsia="ru-RU"/>
              </w:rPr>
              <w:t xml:space="preserve">ИНН/КПП </w:t>
            </w:r>
            <w:r>
              <w:rPr>
                <w:rFonts w:eastAsiaTheme="minorEastAsia"/>
                <w:sz w:val="18"/>
                <w:szCs w:val="18"/>
                <w:lang w:eastAsia="ru-RU"/>
              </w:rPr>
              <w:t>2009001972</w:t>
            </w:r>
            <w:r>
              <w:rPr>
                <w:rFonts w:eastAsiaTheme="minorEastAsia"/>
                <w:noProof/>
                <w:sz w:val="18"/>
                <w:szCs w:val="18"/>
                <w:lang w:eastAsia="ru-RU"/>
              </w:rPr>
              <w:t>/</w:t>
            </w:r>
            <w:r>
              <w:rPr>
                <w:sz w:val="18"/>
                <w:szCs w:val="18"/>
                <w:lang w:eastAsia="ru-RU"/>
              </w:rPr>
              <w:t>200901001</w:t>
            </w:r>
          </w:p>
        </w:tc>
        <w:tc>
          <w:tcPr>
            <w:tcW w:w="564" w:type="dxa"/>
            <w:vMerge/>
            <w:tcBorders>
              <w:top w:val="nil"/>
              <w:left w:val="nil"/>
              <w:bottom w:val="single" w:sz="4" w:space="0" w:color="auto"/>
              <w:right w:val="nil"/>
            </w:tcBorders>
            <w:vAlign w:val="center"/>
            <w:hideMark/>
          </w:tcPr>
          <w:p w:rsidR="00D54814" w:rsidRDefault="00D54814">
            <w:pPr>
              <w:rPr>
                <w:rFonts w:eastAsiaTheme="minorEastAsia"/>
                <w:sz w:val="24"/>
                <w:szCs w:val="24"/>
                <w:lang w:eastAsia="ru-RU"/>
              </w:rPr>
            </w:pPr>
          </w:p>
        </w:tc>
        <w:tc>
          <w:tcPr>
            <w:tcW w:w="4508" w:type="dxa"/>
            <w:tcBorders>
              <w:top w:val="nil"/>
              <w:left w:val="nil"/>
              <w:bottom w:val="single" w:sz="4" w:space="0" w:color="auto"/>
              <w:right w:val="nil"/>
            </w:tcBorders>
            <w:hideMark/>
          </w:tcPr>
          <w:p w:rsidR="00D54814" w:rsidRDefault="00D54814">
            <w:pPr>
              <w:widowControl w:val="0"/>
              <w:tabs>
                <w:tab w:val="left" w:pos="4253"/>
                <w:tab w:val="left" w:pos="9498"/>
              </w:tabs>
              <w:autoSpaceDE w:val="0"/>
              <w:autoSpaceDN w:val="0"/>
              <w:adjustRightInd w:val="0"/>
              <w:jc w:val="center"/>
              <w:rPr>
                <w:rFonts w:eastAsiaTheme="minorEastAsia"/>
                <w:sz w:val="18"/>
                <w:szCs w:val="18"/>
                <w:lang w:eastAsia="ru-RU"/>
              </w:rPr>
            </w:pPr>
            <w:proofErr w:type="spellStart"/>
            <w:r>
              <w:rPr>
                <w:rFonts w:eastAsiaTheme="minorEastAsia"/>
                <w:sz w:val="18"/>
                <w:szCs w:val="18"/>
                <w:lang w:eastAsia="ru-RU"/>
              </w:rPr>
              <w:t>Восточни</w:t>
            </w:r>
            <w:proofErr w:type="spellEnd"/>
            <w:r>
              <w:rPr>
                <w:rFonts w:eastAsiaTheme="minorEastAsia"/>
                <w:sz w:val="18"/>
                <w:szCs w:val="18"/>
                <w:lang w:eastAsia="ru-RU"/>
              </w:rPr>
              <w:t xml:space="preserve"> </w:t>
            </w:r>
            <w:proofErr w:type="spellStart"/>
            <w:r>
              <w:rPr>
                <w:rFonts w:eastAsiaTheme="minorEastAsia"/>
                <w:sz w:val="18"/>
                <w:szCs w:val="18"/>
                <w:lang w:eastAsia="ru-RU"/>
              </w:rPr>
              <w:t>ур</w:t>
            </w:r>
            <w:proofErr w:type="spellEnd"/>
            <w:r>
              <w:rPr>
                <w:rFonts w:eastAsiaTheme="minorEastAsia"/>
                <w:sz w:val="18"/>
                <w:szCs w:val="18"/>
                <w:lang w:eastAsia="ru-RU"/>
              </w:rPr>
              <w:t xml:space="preserve">., 12, </w:t>
            </w:r>
            <w:proofErr w:type="spellStart"/>
            <w:r>
              <w:rPr>
                <w:rFonts w:eastAsiaTheme="minorEastAsia"/>
                <w:sz w:val="18"/>
                <w:szCs w:val="18"/>
                <w:lang w:eastAsia="ru-RU"/>
              </w:rPr>
              <w:t>Гилна</w:t>
            </w:r>
            <w:proofErr w:type="spellEnd"/>
            <w:r>
              <w:rPr>
                <w:rFonts w:eastAsiaTheme="minorEastAsia"/>
                <w:sz w:val="18"/>
                <w:szCs w:val="18"/>
                <w:lang w:eastAsia="ru-RU"/>
              </w:rPr>
              <w:t xml:space="preserve"> ю.,</w:t>
            </w:r>
          </w:p>
          <w:p w:rsidR="00D54814" w:rsidRDefault="00D54814">
            <w:pPr>
              <w:widowControl w:val="0"/>
              <w:tabs>
                <w:tab w:val="left" w:pos="4253"/>
                <w:tab w:val="left" w:pos="9498"/>
              </w:tabs>
              <w:autoSpaceDE w:val="0"/>
              <w:autoSpaceDN w:val="0"/>
              <w:adjustRightInd w:val="0"/>
              <w:jc w:val="center"/>
              <w:rPr>
                <w:rFonts w:eastAsiaTheme="minorEastAsia"/>
                <w:sz w:val="18"/>
                <w:szCs w:val="18"/>
                <w:lang w:eastAsia="ru-RU"/>
              </w:rPr>
            </w:pPr>
            <w:proofErr w:type="spellStart"/>
            <w:r>
              <w:rPr>
                <w:rFonts w:eastAsiaTheme="minorEastAsia"/>
                <w:sz w:val="18"/>
                <w:szCs w:val="18"/>
                <w:lang w:eastAsia="ru-RU"/>
              </w:rPr>
              <w:t>Нажи-Юьртан</w:t>
            </w:r>
            <w:proofErr w:type="spellEnd"/>
            <w:r>
              <w:rPr>
                <w:rFonts w:eastAsiaTheme="minorEastAsia"/>
                <w:sz w:val="18"/>
                <w:szCs w:val="18"/>
                <w:lang w:eastAsia="ru-RU"/>
              </w:rPr>
              <w:t xml:space="preserve"> </w:t>
            </w:r>
            <w:proofErr w:type="spellStart"/>
            <w:r>
              <w:rPr>
                <w:rFonts w:eastAsiaTheme="minorEastAsia"/>
                <w:sz w:val="18"/>
                <w:szCs w:val="18"/>
                <w:lang w:eastAsia="ru-RU"/>
              </w:rPr>
              <w:t>муниципальни</w:t>
            </w:r>
            <w:proofErr w:type="spellEnd"/>
            <w:r>
              <w:rPr>
                <w:rFonts w:eastAsiaTheme="minorEastAsia"/>
                <w:sz w:val="18"/>
                <w:szCs w:val="18"/>
                <w:lang w:eastAsia="ru-RU"/>
              </w:rPr>
              <w:t xml:space="preserve"> </w:t>
            </w:r>
            <w:proofErr w:type="spellStart"/>
            <w:r>
              <w:rPr>
                <w:rFonts w:eastAsiaTheme="minorEastAsia"/>
                <w:sz w:val="18"/>
                <w:szCs w:val="18"/>
                <w:lang w:eastAsia="ru-RU"/>
              </w:rPr>
              <w:t>кIошт</w:t>
            </w:r>
            <w:proofErr w:type="spellEnd"/>
            <w:r>
              <w:rPr>
                <w:rFonts w:eastAsiaTheme="minorEastAsia"/>
                <w:sz w:val="18"/>
                <w:szCs w:val="18"/>
                <w:lang w:eastAsia="ru-RU"/>
              </w:rPr>
              <w:t>, НР, 366227;</w:t>
            </w:r>
          </w:p>
          <w:p w:rsidR="00D54814" w:rsidRDefault="00D54814">
            <w:pPr>
              <w:widowControl w:val="0"/>
              <w:tabs>
                <w:tab w:val="left" w:pos="4253"/>
                <w:tab w:val="left" w:pos="9498"/>
              </w:tabs>
              <w:autoSpaceDE w:val="0"/>
              <w:autoSpaceDN w:val="0"/>
              <w:adjustRightInd w:val="0"/>
              <w:jc w:val="center"/>
              <w:rPr>
                <w:rFonts w:eastAsiaTheme="minorEastAsia"/>
                <w:sz w:val="18"/>
                <w:szCs w:val="18"/>
                <w:lang w:eastAsia="ru-RU"/>
              </w:rPr>
            </w:pPr>
            <w:r>
              <w:rPr>
                <w:rFonts w:eastAsiaTheme="minorEastAsia"/>
                <w:sz w:val="18"/>
                <w:szCs w:val="18"/>
                <w:lang w:eastAsia="ru-RU"/>
              </w:rPr>
              <w:t>тел.: (928) 953-67-05; е-</w:t>
            </w:r>
            <w:proofErr w:type="spellStart"/>
            <w:r>
              <w:rPr>
                <w:rFonts w:eastAsiaTheme="minorEastAsia"/>
                <w:sz w:val="18"/>
                <w:szCs w:val="18"/>
                <w:lang w:eastAsia="ru-RU"/>
              </w:rPr>
              <w:t>mail</w:t>
            </w:r>
            <w:proofErr w:type="spellEnd"/>
            <w:r>
              <w:rPr>
                <w:rFonts w:eastAsiaTheme="minorEastAsia"/>
                <w:sz w:val="18"/>
                <w:szCs w:val="18"/>
                <w:lang w:eastAsia="ru-RU"/>
              </w:rPr>
              <w:t xml:space="preserve">: vahambieva@mail.ru; </w:t>
            </w:r>
          </w:p>
          <w:p w:rsidR="00D54814" w:rsidRDefault="00D54814">
            <w:pPr>
              <w:widowControl w:val="0"/>
              <w:tabs>
                <w:tab w:val="left" w:pos="4253"/>
                <w:tab w:val="left" w:pos="9498"/>
              </w:tabs>
              <w:autoSpaceDE w:val="0"/>
              <w:autoSpaceDN w:val="0"/>
              <w:adjustRightInd w:val="0"/>
              <w:jc w:val="center"/>
              <w:rPr>
                <w:rFonts w:eastAsiaTheme="minorEastAsia"/>
                <w:sz w:val="18"/>
                <w:szCs w:val="18"/>
                <w:lang w:eastAsia="ru-RU"/>
              </w:rPr>
            </w:pPr>
            <w:r>
              <w:rPr>
                <w:rFonts w:eastAsiaTheme="minorEastAsia"/>
                <w:sz w:val="18"/>
                <w:szCs w:val="18"/>
                <w:lang w:eastAsia="ru-RU"/>
              </w:rPr>
              <w:t>http://www.***.edu95.ru</w:t>
            </w:r>
            <w:r>
              <w:rPr>
                <w:rFonts w:eastAsia="Calibri"/>
                <w:color w:val="0000FF"/>
                <w:sz w:val="18"/>
                <w:szCs w:val="18"/>
                <w:u w:val="single"/>
                <w:lang w:eastAsia="ru-RU"/>
              </w:rPr>
              <w:t>;</w:t>
            </w:r>
          </w:p>
          <w:p w:rsidR="00D54814" w:rsidRDefault="00D54814">
            <w:pPr>
              <w:widowControl w:val="0"/>
              <w:tabs>
                <w:tab w:val="left" w:pos="4253"/>
                <w:tab w:val="left" w:pos="9498"/>
              </w:tabs>
              <w:autoSpaceDE w:val="0"/>
              <w:autoSpaceDN w:val="0"/>
              <w:adjustRightInd w:val="0"/>
              <w:jc w:val="center"/>
              <w:rPr>
                <w:rFonts w:eastAsiaTheme="minorEastAsia"/>
                <w:noProof/>
                <w:sz w:val="18"/>
                <w:szCs w:val="18"/>
                <w:lang w:eastAsia="ru-RU"/>
              </w:rPr>
            </w:pPr>
            <w:r>
              <w:rPr>
                <w:rFonts w:eastAsiaTheme="minorEastAsia"/>
                <w:noProof/>
                <w:sz w:val="18"/>
                <w:szCs w:val="18"/>
                <w:lang w:eastAsia="ru-RU"/>
              </w:rPr>
              <w:t xml:space="preserve">ОКПО </w:t>
            </w:r>
            <w:r>
              <w:rPr>
                <w:rFonts w:eastAsiaTheme="minorEastAsia"/>
                <w:sz w:val="18"/>
                <w:szCs w:val="18"/>
                <w:lang w:eastAsia="ru-RU"/>
              </w:rPr>
              <w:t>63420223</w:t>
            </w:r>
            <w:r>
              <w:rPr>
                <w:rFonts w:eastAsiaTheme="minorEastAsia"/>
                <w:noProof/>
                <w:sz w:val="18"/>
                <w:szCs w:val="18"/>
                <w:lang w:eastAsia="ru-RU"/>
              </w:rPr>
              <w:t xml:space="preserve">; ОГРН </w:t>
            </w:r>
            <w:r>
              <w:rPr>
                <w:rFonts w:eastAsiaTheme="minorEastAsia"/>
                <w:sz w:val="18"/>
                <w:szCs w:val="18"/>
                <w:lang w:eastAsia="ru-RU"/>
              </w:rPr>
              <w:t>1092032001973</w:t>
            </w:r>
            <w:r>
              <w:rPr>
                <w:rFonts w:eastAsiaTheme="minorEastAsia"/>
                <w:noProof/>
                <w:sz w:val="18"/>
                <w:szCs w:val="18"/>
                <w:lang w:eastAsia="ru-RU"/>
              </w:rPr>
              <w:t>;</w:t>
            </w:r>
          </w:p>
          <w:p w:rsidR="00D54814" w:rsidRDefault="00D54814">
            <w:pPr>
              <w:widowControl w:val="0"/>
              <w:tabs>
                <w:tab w:val="left" w:pos="9498"/>
              </w:tabs>
              <w:autoSpaceDE w:val="0"/>
              <w:autoSpaceDN w:val="0"/>
              <w:adjustRightInd w:val="0"/>
              <w:jc w:val="center"/>
              <w:rPr>
                <w:rFonts w:eastAsiaTheme="minorEastAsia"/>
                <w:sz w:val="24"/>
                <w:szCs w:val="24"/>
                <w:lang w:eastAsia="ru-RU"/>
              </w:rPr>
            </w:pPr>
            <w:r>
              <w:rPr>
                <w:rFonts w:eastAsiaTheme="minorEastAsia"/>
                <w:noProof/>
                <w:sz w:val="18"/>
                <w:szCs w:val="18"/>
                <w:lang w:eastAsia="ru-RU"/>
              </w:rPr>
              <w:t xml:space="preserve">ИНН/КПП </w:t>
            </w:r>
            <w:r>
              <w:rPr>
                <w:rFonts w:eastAsiaTheme="minorEastAsia"/>
                <w:sz w:val="18"/>
                <w:szCs w:val="18"/>
                <w:lang w:eastAsia="ru-RU"/>
              </w:rPr>
              <w:t>2009001972</w:t>
            </w:r>
            <w:r>
              <w:rPr>
                <w:rFonts w:eastAsiaTheme="minorEastAsia"/>
                <w:noProof/>
                <w:sz w:val="18"/>
                <w:szCs w:val="18"/>
                <w:lang w:eastAsia="ru-RU"/>
              </w:rPr>
              <w:t>/</w:t>
            </w:r>
            <w:r>
              <w:rPr>
                <w:sz w:val="18"/>
                <w:szCs w:val="18"/>
                <w:lang w:eastAsia="ru-RU"/>
              </w:rPr>
              <w:t>200901001</w:t>
            </w:r>
          </w:p>
        </w:tc>
      </w:tr>
    </w:tbl>
    <w:p w:rsidR="00D54814" w:rsidRDefault="00D54814" w:rsidP="00D54814">
      <w:pPr>
        <w:wordWrap w:val="0"/>
        <w:spacing w:after="0" w:line="240" w:lineRule="auto"/>
        <w:ind w:left="120"/>
        <w:jc w:val="right"/>
        <w:rPr>
          <w:rFonts w:ascii="Times New Roman" w:eastAsiaTheme="minorHAnsi" w:hAnsi="Times New Roman"/>
          <w:b/>
          <w:color w:val="002060"/>
          <w:sz w:val="28"/>
          <w:szCs w:val="28"/>
          <w:lang w:eastAsia="en-US"/>
        </w:rPr>
      </w:pPr>
    </w:p>
    <w:p w:rsidR="00D54814" w:rsidRDefault="00D54814" w:rsidP="00D54814">
      <w:pPr>
        <w:wordWrap w:val="0"/>
        <w:spacing w:after="0" w:line="240" w:lineRule="auto"/>
        <w:ind w:left="120"/>
        <w:jc w:val="right"/>
        <w:rPr>
          <w:rFonts w:ascii="Times New Roman" w:hAnsi="Times New Roman"/>
          <w:b/>
          <w:color w:val="002060"/>
          <w:sz w:val="28"/>
          <w:szCs w:val="28"/>
        </w:rPr>
      </w:pPr>
    </w:p>
    <w:p w:rsidR="00D54814" w:rsidRDefault="00D54814" w:rsidP="00D54814">
      <w:pPr>
        <w:wordWrap w:val="0"/>
        <w:spacing w:after="0" w:line="240" w:lineRule="auto"/>
        <w:ind w:left="120"/>
        <w:jc w:val="right"/>
        <w:rPr>
          <w:rFonts w:ascii="Times New Roman" w:hAnsi="Times New Roman"/>
          <w:b/>
          <w:color w:val="002060"/>
          <w:sz w:val="28"/>
          <w:szCs w:val="28"/>
        </w:rPr>
      </w:pPr>
      <w:r>
        <w:rPr>
          <w:rFonts w:ascii="Times New Roman" w:hAnsi="Times New Roman"/>
          <w:b/>
          <w:color w:val="002060"/>
          <w:sz w:val="28"/>
          <w:szCs w:val="28"/>
        </w:rPr>
        <w:t>Выписка из ООП ООО</w:t>
      </w:r>
    </w:p>
    <w:p w:rsidR="00D54814" w:rsidRDefault="00D54814" w:rsidP="00D54814">
      <w:pPr>
        <w:wordWrap w:val="0"/>
        <w:spacing w:after="0" w:line="240" w:lineRule="auto"/>
        <w:ind w:left="120"/>
        <w:jc w:val="right"/>
        <w:rPr>
          <w:rFonts w:ascii="Times New Roman" w:hAnsi="Times New Roman"/>
          <w:b/>
          <w:color w:val="002060"/>
          <w:sz w:val="28"/>
          <w:szCs w:val="28"/>
        </w:rPr>
      </w:pPr>
      <w:r>
        <w:rPr>
          <w:rFonts w:ascii="Times New Roman" w:hAnsi="Times New Roman"/>
          <w:b/>
          <w:color w:val="002060"/>
          <w:sz w:val="28"/>
          <w:szCs w:val="28"/>
        </w:rPr>
        <w:t xml:space="preserve">МБОУ «СОШ №» </w:t>
      </w:r>
      <w:proofErr w:type="spellStart"/>
      <w:r>
        <w:rPr>
          <w:rFonts w:ascii="Times New Roman" w:hAnsi="Times New Roman"/>
          <w:b/>
          <w:color w:val="002060"/>
          <w:sz w:val="28"/>
          <w:szCs w:val="28"/>
        </w:rPr>
        <w:t>с.Гиляны</w:t>
      </w:r>
      <w:proofErr w:type="spellEnd"/>
      <w:r>
        <w:rPr>
          <w:rFonts w:ascii="Times New Roman" w:hAnsi="Times New Roman"/>
          <w:b/>
          <w:color w:val="002060"/>
          <w:sz w:val="28"/>
          <w:szCs w:val="28"/>
        </w:rPr>
        <w:t>»</w:t>
      </w:r>
    </w:p>
    <w:p w:rsidR="00D54814" w:rsidRDefault="00D54814" w:rsidP="00D54814">
      <w:pPr>
        <w:tabs>
          <w:tab w:val="left" w:pos="5387"/>
        </w:tabs>
        <w:spacing w:after="0" w:line="240" w:lineRule="auto"/>
        <w:ind w:left="120"/>
        <w:jc w:val="center"/>
        <w:rPr>
          <w:rFonts w:ascii="Times New Roman" w:hAnsi="Times New Roman"/>
          <w:b/>
          <w:color w:val="002060"/>
          <w:sz w:val="28"/>
          <w:szCs w:val="28"/>
        </w:rPr>
      </w:pPr>
      <w:r>
        <w:rPr>
          <w:rFonts w:ascii="Times New Roman" w:hAnsi="Times New Roman"/>
          <w:b/>
          <w:color w:val="002060"/>
          <w:sz w:val="28"/>
          <w:szCs w:val="28"/>
        </w:rPr>
        <w:t xml:space="preserve">                                                            от «30»08.2025г. в новой редакции</w:t>
      </w:r>
    </w:p>
    <w:p w:rsidR="00D54814" w:rsidRDefault="00D54814" w:rsidP="00D54814">
      <w:pPr>
        <w:spacing w:after="0" w:line="240" w:lineRule="auto"/>
        <w:ind w:left="120"/>
        <w:jc w:val="right"/>
        <w:rPr>
          <w:rFonts w:ascii="Times New Roman" w:hAnsi="Times New Roman"/>
          <w:b/>
          <w:color w:val="002060"/>
          <w:sz w:val="28"/>
          <w:szCs w:val="28"/>
        </w:rPr>
      </w:pPr>
    </w:p>
    <w:p w:rsidR="00D54814" w:rsidRDefault="00D54814" w:rsidP="00D54814">
      <w:pPr>
        <w:tabs>
          <w:tab w:val="left" w:pos="6330"/>
        </w:tabs>
        <w:spacing w:after="0" w:line="240" w:lineRule="auto"/>
        <w:ind w:left="-240"/>
        <w:jc w:val="center"/>
        <w:rPr>
          <w:rFonts w:ascii="Times New Roman" w:eastAsia="Times New Roman" w:hAnsi="Times New Roman"/>
          <w:b/>
          <w:color w:val="002060"/>
          <w:sz w:val="28"/>
          <w:szCs w:val="28"/>
        </w:rPr>
      </w:pPr>
      <w:r>
        <w:rPr>
          <w:rFonts w:ascii="Times New Roman" w:hAnsi="Times New Roman"/>
          <w:b/>
          <w:color w:val="002060"/>
          <w:sz w:val="28"/>
          <w:szCs w:val="28"/>
        </w:rPr>
        <w:t xml:space="preserve"> </w:t>
      </w:r>
    </w:p>
    <w:p w:rsidR="00030E72" w:rsidRDefault="00030E72">
      <w:pPr>
        <w:spacing w:after="0" w:line="276" w:lineRule="auto"/>
        <w:ind w:left="120"/>
        <w:rPr>
          <w:rFonts w:ascii="Calibri" w:eastAsia="Calibri" w:hAnsi="Calibri" w:cs="Calibri"/>
        </w:rPr>
      </w:pPr>
      <w:bookmarkStart w:id="0" w:name="_GoBack"/>
      <w:bookmarkEnd w:id="0"/>
    </w:p>
    <w:p w:rsidR="00030E72" w:rsidRDefault="00030E72">
      <w:pPr>
        <w:spacing w:after="0" w:line="276" w:lineRule="auto"/>
        <w:ind w:left="120"/>
        <w:rPr>
          <w:rFonts w:ascii="Calibri" w:eastAsia="Calibri" w:hAnsi="Calibri" w:cs="Calibri"/>
        </w:rPr>
      </w:pPr>
    </w:p>
    <w:p w:rsidR="00030E72" w:rsidRDefault="00030E72">
      <w:pPr>
        <w:spacing w:after="0" w:line="276" w:lineRule="auto"/>
        <w:ind w:left="120"/>
        <w:rPr>
          <w:rFonts w:ascii="Calibri" w:eastAsia="Calibri" w:hAnsi="Calibri" w:cs="Calibri"/>
        </w:rPr>
      </w:pPr>
    </w:p>
    <w:p w:rsidR="00030E72" w:rsidRDefault="00030E72">
      <w:pPr>
        <w:spacing w:after="0" w:line="276" w:lineRule="auto"/>
        <w:ind w:left="120"/>
        <w:rPr>
          <w:rFonts w:ascii="Calibri" w:eastAsia="Calibri" w:hAnsi="Calibri" w:cs="Calibri"/>
        </w:rPr>
      </w:pPr>
    </w:p>
    <w:p w:rsidR="00030E72" w:rsidRDefault="00030E72">
      <w:pPr>
        <w:spacing w:after="0" w:line="276" w:lineRule="auto"/>
        <w:ind w:left="120"/>
        <w:rPr>
          <w:rFonts w:ascii="Calibri" w:eastAsia="Calibri" w:hAnsi="Calibri" w:cs="Calibri"/>
        </w:rPr>
      </w:pPr>
    </w:p>
    <w:p w:rsidR="00030E72" w:rsidRDefault="001B590C">
      <w:pPr>
        <w:spacing w:after="0" w:line="408" w:lineRule="auto"/>
        <w:ind w:left="120"/>
        <w:jc w:val="center"/>
        <w:rPr>
          <w:rFonts w:ascii="Calibri" w:eastAsia="Calibri" w:hAnsi="Calibri" w:cs="Calibri"/>
        </w:rPr>
      </w:pPr>
      <w:r>
        <w:rPr>
          <w:rFonts w:ascii="Times New Roman" w:eastAsia="Times New Roman" w:hAnsi="Times New Roman" w:cs="Times New Roman"/>
          <w:b/>
          <w:color w:val="000000"/>
          <w:sz w:val="28"/>
        </w:rPr>
        <w:t>РАБОЧАЯ ПРОГРАММА</w:t>
      </w:r>
      <w:r>
        <w:rPr>
          <w:rFonts w:ascii="Times New Roman" w:eastAsia="Times New Roman" w:hAnsi="Times New Roman" w:cs="Times New Roman"/>
          <w:b/>
          <w:color w:val="000000"/>
          <w:sz w:val="28"/>
        </w:rPr>
        <w:br/>
      </w:r>
      <w:r>
        <w:rPr>
          <w:rFonts w:ascii="Calibri" w:eastAsia="Calibri" w:hAnsi="Calibri" w:cs="Calibri"/>
          <w:color w:val="000000"/>
          <w:sz w:val="32"/>
          <w:shd w:val="clear" w:color="auto" w:fill="FFFFFF"/>
        </w:rPr>
        <w:t>(ID 6776951)</w:t>
      </w:r>
    </w:p>
    <w:p w:rsidR="00030E72" w:rsidRDefault="00030E72">
      <w:pPr>
        <w:spacing w:after="0" w:line="276" w:lineRule="auto"/>
        <w:ind w:left="120"/>
        <w:jc w:val="center"/>
        <w:rPr>
          <w:rFonts w:ascii="Calibri" w:eastAsia="Calibri" w:hAnsi="Calibri" w:cs="Calibri"/>
        </w:rPr>
      </w:pPr>
    </w:p>
    <w:p w:rsidR="00030E72" w:rsidRDefault="001B590C">
      <w:pPr>
        <w:spacing w:after="0" w:line="408" w:lineRule="auto"/>
        <w:ind w:left="120"/>
        <w:jc w:val="center"/>
        <w:rPr>
          <w:rFonts w:ascii="Calibri" w:eastAsia="Calibri" w:hAnsi="Calibri" w:cs="Calibri"/>
        </w:rPr>
      </w:pPr>
      <w:r>
        <w:rPr>
          <w:rFonts w:ascii="Times New Roman" w:eastAsia="Times New Roman" w:hAnsi="Times New Roman" w:cs="Times New Roman"/>
          <w:b/>
          <w:color w:val="000000"/>
          <w:sz w:val="28"/>
        </w:rPr>
        <w:t>учебного предмета «Физика. Базовый уровень»</w:t>
      </w:r>
    </w:p>
    <w:p w:rsidR="00030E72" w:rsidRDefault="001B590C">
      <w:pPr>
        <w:spacing w:after="0" w:line="408" w:lineRule="auto"/>
        <w:ind w:left="120"/>
        <w:jc w:val="center"/>
        <w:rPr>
          <w:rFonts w:ascii="Calibri" w:eastAsia="Calibri" w:hAnsi="Calibri" w:cs="Calibri"/>
        </w:rPr>
      </w:pPr>
      <w:r>
        <w:rPr>
          <w:rFonts w:ascii="Times New Roman" w:eastAsia="Times New Roman" w:hAnsi="Times New Roman" w:cs="Times New Roman"/>
          <w:color w:val="000000"/>
          <w:sz w:val="28"/>
        </w:rPr>
        <w:t xml:space="preserve">для обучающихся 7-9 классов </w:t>
      </w:r>
    </w:p>
    <w:p w:rsidR="00030E72" w:rsidRDefault="00030E72">
      <w:pPr>
        <w:spacing w:after="0" w:line="276" w:lineRule="auto"/>
        <w:ind w:left="120"/>
        <w:jc w:val="center"/>
        <w:rPr>
          <w:rFonts w:ascii="Calibri" w:eastAsia="Calibri" w:hAnsi="Calibri" w:cs="Calibri"/>
        </w:rPr>
      </w:pPr>
    </w:p>
    <w:p w:rsidR="00030E72" w:rsidRDefault="00030E72">
      <w:pPr>
        <w:spacing w:after="0" w:line="276" w:lineRule="auto"/>
        <w:ind w:left="120"/>
        <w:jc w:val="center"/>
        <w:rPr>
          <w:rFonts w:ascii="Calibri" w:eastAsia="Calibri" w:hAnsi="Calibri" w:cs="Calibri"/>
        </w:rPr>
      </w:pPr>
    </w:p>
    <w:p w:rsidR="00030E72" w:rsidRDefault="00030E72">
      <w:pPr>
        <w:spacing w:after="0" w:line="276" w:lineRule="auto"/>
        <w:ind w:left="120"/>
        <w:jc w:val="center"/>
        <w:rPr>
          <w:rFonts w:ascii="Calibri" w:eastAsia="Calibri" w:hAnsi="Calibri" w:cs="Calibri"/>
        </w:rPr>
      </w:pPr>
    </w:p>
    <w:p w:rsidR="00030E72" w:rsidRDefault="00030E72">
      <w:pPr>
        <w:spacing w:after="0" w:line="276" w:lineRule="auto"/>
        <w:ind w:left="120"/>
        <w:jc w:val="center"/>
        <w:rPr>
          <w:rFonts w:ascii="Calibri" w:eastAsia="Calibri" w:hAnsi="Calibri" w:cs="Calibri"/>
        </w:rPr>
      </w:pPr>
    </w:p>
    <w:p w:rsidR="00030E72" w:rsidRDefault="00030E72">
      <w:pPr>
        <w:spacing w:after="0" w:line="276" w:lineRule="auto"/>
        <w:ind w:left="120"/>
        <w:jc w:val="center"/>
        <w:rPr>
          <w:rFonts w:ascii="Calibri" w:eastAsia="Calibri" w:hAnsi="Calibri" w:cs="Calibri"/>
        </w:rPr>
      </w:pPr>
    </w:p>
    <w:p w:rsidR="00030E72" w:rsidRDefault="00030E72">
      <w:pPr>
        <w:spacing w:after="0" w:line="276" w:lineRule="auto"/>
        <w:ind w:left="120"/>
        <w:jc w:val="center"/>
        <w:rPr>
          <w:rFonts w:ascii="Calibri" w:eastAsia="Calibri" w:hAnsi="Calibri" w:cs="Calibri"/>
        </w:rPr>
      </w:pPr>
    </w:p>
    <w:p w:rsidR="00030E72" w:rsidRDefault="00030E72">
      <w:pPr>
        <w:spacing w:after="0" w:line="276" w:lineRule="auto"/>
        <w:ind w:left="120"/>
        <w:jc w:val="center"/>
        <w:rPr>
          <w:rFonts w:ascii="Calibri" w:eastAsia="Calibri" w:hAnsi="Calibri" w:cs="Calibri"/>
        </w:rPr>
      </w:pPr>
    </w:p>
    <w:p w:rsidR="00030E72" w:rsidRDefault="00030E72">
      <w:pPr>
        <w:spacing w:after="0" w:line="276" w:lineRule="auto"/>
        <w:ind w:left="120"/>
        <w:jc w:val="center"/>
        <w:rPr>
          <w:rFonts w:ascii="Calibri" w:eastAsia="Calibri" w:hAnsi="Calibri" w:cs="Calibri"/>
        </w:rPr>
      </w:pPr>
    </w:p>
    <w:p w:rsidR="00030E72" w:rsidRDefault="00030E72">
      <w:pPr>
        <w:spacing w:after="0" w:line="276" w:lineRule="auto"/>
        <w:ind w:left="120"/>
        <w:jc w:val="center"/>
        <w:rPr>
          <w:rFonts w:ascii="Calibri" w:eastAsia="Calibri" w:hAnsi="Calibri" w:cs="Calibri"/>
        </w:rPr>
      </w:pPr>
    </w:p>
    <w:p w:rsidR="00030E72" w:rsidRDefault="00030E72">
      <w:pPr>
        <w:spacing w:after="0" w:line="276" w:lineRule="auto"/>
        <w:ind w:left="120"/>
        <w:jc w:val="center"/>
        <w:rPr>
          <w:rFonts w:ascii="Calibri" w:eastAsia="Calibri" w:hAnsi="Calibri" w:cs="Calibri"/>
        </w:rPr>
      </w:pPr>
    </w:p>
    <w:p w:rsidR="00030E72" w:rsidRDefault="00030E72">
      <w:pPr>
        <w:spacing w:after="0" w:line="276" w:lineRule="auto"/>
        <w:ind w:left="120"/>
        <w:jc w:val="center"/>
        <w:rPr>
          <w:rFonts w:ascii="Calibri" w:eastAsia="Calibri" w:hAnsi="Calibri" w:cs="Calibri"/>
        </w:rPr>
      </w:pPr>
    </w:p>
    <w:p w:rsidR="00030E72" w:rsidRDefault="00030E72">
      <w:pPr>
        <w:spacing w:after="0" w:line="276" w:lineRule="auto"/>
        <w:ind w:left="120"/>
        <w:jc w:val="center"/>
        <w:rPr>
          <w:rFonts w:ascii="Calibri" w:eastAsia="Calibri" w:hAnsi="Calibri" w:cs="Calibri"/>
        </w:rPr>
      </w:pPr>
    </w:p>
    <w:p w:rsidR="001B590C" w:rsidRDefault="001B590C">
      <w:pPr>
        <w:spacing w:after="0" w:line="276" w:lineRule="auto"/>
        <w:ind w:left="120"/>
        <w:jc w:val="center"/>
        <w:rPr>
          <w:rFonts w:ascii="Calibri" w:eastAsia="Calibri" w:hAnsi="Calibri" w:cs="Calibri"/>
        </w:rPr>
      </w:pPr>
    </w:p>
    <w:p w:rsidR="00030E72" w:rsidRDefault="00030E72">
      <w:pPr>
        <w:spacing w:after="0" w:line="276" w:lineRule="auto"/>
        <w:ind w:left="120"/>
        <w:jc w:val="center"/>
        <w:rPr>
          <w:rFonts w:ascii="Calibri" w:eastAsia="Calibri" w:hAnsi="Calibri" w:cs="Calibri"/>
        </w:rPr>
      </w:pPr>
    </w:p>
    <w:p w:rsidR="00030E72" w:rsidRDefault="00030E72">
      <w:pPr>
        <w:spacing w:after="0" w:line="276" w:lineRule="auto"/>
        <w:ind w:left="120"/>
        <w:rPr>
          <w:rFonts w:ascii="Calibri" w:eastAsia="Calibri" w:hAnsi="Calibri" w:cs="Calibri"/>
        </w:rPr>
      </w:pPr>
    </w:p>
    <w:p w:rsidR="00030E72" w:rsidRDefault="00030E72">
      <w:pPr>
        <w:spacing w:after="200" w:line="276" w:lineRule="auto"/>
        <w:rPr>
          <w:rFonts w:ascii="Calibri" w:eastAsia="Calibri" w:hAnsi="Calibri" w:cs="Calibri"/>
        </w:rPr>
      </w:pPr>
    </w:p>
    <w:p w:rsidR="00030E72" w:rsidRDefault="001B590C">
      <w:pPr>
        <w:spacing w:after="0" w:line="264" w:lineRule="auto"/>
        <w:ind w:left="120"/>
        <w:jc w:val="both"/>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ПОЯСНИТЕЛЬНАЯ ЗАПИСКА</w:t>
      </w:r>
    </w:p>
    <w:p w:rsidR="00030E72" w:rsidRDefault="00030E72">
      <w:pPr>
        <w:spacing w:after="0" w:line="264" w:lineRule="auto"/>
        <w:ind w:firstLine="600"/>
        <w:rPr>
          <w:rFonts w:ascii="Segoe UI" w:eastAsia="Segoe UI" w:hAnsi="Segoe UI" w:cs="Segoe UI"/>
          <w:color w:val="000000"/>
          <w:shd w:val="clear" w:color="auto" w:fill="FFFFFF"/>
        </w:rPr>
      </w:pPr>
    </w:p>
    <w:p w:rsidR="00030E72" w:rsidRDefault="00030E72">
      <w:pPr>
        <w:spacing w:after="0" w:line="264" w:lineRule="auto"/>
        <w:ind w:left="120"/>
        <w:jc w:val="both"/>
        <w:rPr>
          <w:rFonts w:ascii="Calibri" w:eastAsia="Calibri" w:hAnsi="Calibri" w:cs="Calibri"/>
        </w:rPr>
      </w:pPr>
    </w:p>
    <w:p w:rsidR="00030E72" w:rsidRDefault="00030E72">
      <w:pPr>
        <w:spacing w:after="0" w:line="264" w:lineRule="auto"/>
        <w:ind w:left="120"/>
        <w:jc w:val="both"/>
        <w:rPr>
          <w:rFonts w:ascii="Calibri" w:eastAsia="Calibri" w:hAnsi="Calibri" w:cs="Calibri"/>
        </w:rPr>
      </w:pP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Содержание программы по физике направлено на формирование естественнонаучной грамотности обучающихся и организацию изучения физики на </w:t>
      </w:r>
      <w:proofErr w:type="spellStart"/>
      <w:r>
        <w:rPr>
          <w:rFonts w:ascii="Times New Roman" w:eastAsia="Times New Roman" w:hAnsi="Times New Roman" w:cs="Times New Roman"/>
          <w:color w:val="000000"/>
          <w:sz w:val="28"/>
        </w:rPr>
        <w:t>деятельностной</w:t>
      </w:r>
      <w:proofErr w:type="spellEnd"/>
      <w:r>
        <w:rPr>
          <w:rFonts w:ascii="Times New Roman" w:eastAsia="Times New Roman" w:hAnsi="Times New Roman" w:cs="Times New Roman"/>
          <w:color w:val="000000"/>
          <w:sz w:val="28"/>
        </w:rPr>
        <w:t xml:space="preserve"> основе. В программе по физике учитываются возможности учебного предмета в реализации требований ФГОС ООО к планируемым личностным и </w:t>
      </w:r>
      <w:proofErr w:type="spellStart"/>
      <w:r>
        <w:rPr>
          <w:rFonts w:ascii="Times New Roman" w:eastAsia="Times New Roman" w:hAnsi="Times New Roman" w:cs="Times New Roman"/>
          <w:color w:val="000000"/>
          <w:sz w:val="28"/>
        </w:rPr>
        <w:t>метапредметным</w:t>
      </w:r>
      <w:proofErr w:type="spellEnd"/>
      <w:r>
        <w:rPr>
          <w:rFonts w:ascii="Times New Roman" w:eastAsia="Times New Roman" w:hAnsi="Times New Roman" w:cs="Times New Roman"/>
          <w:color w:val="000000"/>
          <w:sz w:val="28"/>
        </w:rPr>
        <w:t xml:space="preserve"> результатам обучения, а также </w:t>
      </w:r>
      <w:proofErr w:type="spellStart"/>
      <w:r>
        <w:rPr>
          <w:rFonts w:ascii="Times New Roman" w:eastAsia="Times New Roman" w:hAnsi="Times New Roman" w:cs="Times New Roman"/>
          <w:color w:val="000000"/>
          <w:sz w:val="28"/>
        </w:rPr>
        <w:t>межпредметные</w:t>
      </w:r>
      <w:proofErr w:type="spellEnd"/>
      <w:r>
        <w:rPr>
          <w:rFonts w:ascii="Times New Roman" w:eastAsia="Times New Roman" w:hAnsi="Times New Roman" w:cs="Times New Roman"/>
          <w:color w:val="000000"/>
          <w:sz w:val="28"/>
        </w:rPr>
        <w:t xml:space="preserve"> связи естественнонаучных учебных предметов на уровне основного общего образования.</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030E72" w:rsidRDefault="001B590C">
      <w:pPr>
        <w:numPr>
          <w:ilvl w:val="0"/>
          <w:numId w:val="1"/>
        </w:numPr>
        <w:spacing w:after="0" w:line="264" w:lineRule="auto"/>
        <w:ind w:left="1647" w:hanging="360"/>
        <w:jc w:val="both"/>
        <w:rPr>
          <w:rFonts w:ascii="Calibri" w:eastAsia="Calibri" w:hAnsi="Calibri" w:cs="Calibri"/>
        </w:rPr>
      </w:pPr>
      <w:r>
        <w:rPr>
          <w:rFonts w:ascii="Times New Roman" w:eastAsia="Times New Roman" w:hAnsi="Times New Roman" w:cs="Times New Roman"/>
          <w:color w:val="000000"/>
          <w:sz w:val="28"/>
        </w:rPr>
        <w:t>научно объяснять явления;</w:t>
      </w:r>
    </w:p>
    <w:p w:rsidR="00030E72" w:rsidRDefault="001B590C">
      <w:pPr>
        <w:numPr>
          <w:ilvl w:val="0"/>
          <w:numId w:val="1"/>
        </w:numPr>
        <w:spacing w:after="0" w:line="264" w:lineRule="auto"/>
        <w:ind w:left="1647" w:hanging="360"/>
        <w:jc w:val="both"/>
        <w:rPr>
          <w:rFonts w:ascii="Calibri" w:eastAsia="Calibri" w:hAnsi="Calibri" w:cs="Calibri"/>
        </w:rPr>
      </w:pPr>
      <w:r>
        <w:rPr>
          <w:rFonts w:ascii="Times New Roman" w:eastAsia="Times New Roman" w:hAnsi="Times New Roman" w:cs="Times New Roman"/>
          <w:color w:val="000000"/>
          <w:sz w:val="28"/>
        </w:rPr>
        <w:t>оценивать и понимать особенности научного исследования;</w:t>
      </w:r>
    </w:p>
    <w:p w:rsidR="00030E72" w:rsidRDefault="001B590C">
      <w:pPr>
        <w:numPr>
          <w:ilvl w:val="0"/>
          <w:numId w:val="1"/>
        </w:numPr>
        <w:spacing w:after="0" w:line="264" w:lineRule="auto"/>
        <w:ind w:left="1647" w:hanging="360"/>
        <w:jc w:val="both"/>
        <w:rPr>
          <w:rFonts w:ascii="Calibri" w:eastAsia="Calibri" w:hAnsi="Calibri" w:cs="Calibri"/>
        </w:rPr>
      </w:pPr>
      <w:r>
        <w:rPr>
          <w:rFonts w:ascii="Times New Roman" w:eastAsia="Times New Roman" w:hAnsi="Times New Roman" w:cs="Times New Roman"/>
          <w:color w:val="000000"/>
          <w:sz w:val="28"/>
        </w:rPr>
        <w:t>интерпретировать данные и использовать научные доказательства для получения выводов.</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Цели изучения физики на уровне основного общего образования определены в Концепции преподавания учебного предмета «Физика» в </w:t>
      </w:r>
      <w:r>
        <w:rPr>
          <w:rFonts w:ascii="Times New Roman" w:eastAsia="Times New Roman" w:hAnsi="Times New Roman" w:cs="Times New Roman"/>
          <w:color w:val="000000"/>
          <w:sz w:val="28"/>
        </w:rPr>
        <w:lastRenderedPageBreak/>
        <w:t xml:space="preserve">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w:t>
      </w:r>
      <w:r>
        <w:rPr>
          <w:rFonts w:ascii="Segoe UI Symbol" w:eastAsia="Segoe UI Symbol" w:hAnsi="Segoe UI Symbol" w:cs="Segoe UI Symbol"/>
          <w:color w:val="000000"/>
          <w:sz w:val="28"/>
        </w:rPr>
        <w:t>№</w:t>
      </w:r>
      <w:r>
        <w:rPr>
          <w:rFonts w:ascii="Times New Roman" w:eastAsia="Times New Roman" w:hAnsi="Times New Roman" w:cs="Times New Roman"/>
          <w:color w:val="000000"/>
          <w:sz w:val="28"/>
        </w:rPr>
        <w:t xml:space="preserve"> ПК4вн).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Цели изучения физики:</w:t>
      </w:r>
    </w:p>
    <w:p w:rsidR="00030E72" w:rsidRDefault="001B590C">
      <w:pPr>
        <w:numPr>
          <w:ilvl w:val="0"/>
          <w:numId w:val="2"/>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приобретение интереса и стремления обучающихся к научному изучению природы, развитие их интеллектуальных и творческих способностей;</w:t>
      </w:r>
    </w:p>
    <w:p w:rsidR="00030E72" w:rsidRDefault="001B590C">
      <w:pPr>
        <w:numPr>
          <w:ilvl w:val="0"/>
          <w:numId w:val="2"/>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rsidR="00030E72" w:rsidRDefault="001B590C">
      <w:pPr>
        <w:numPr>
          <w:ilvl w:val="0"/>
          <w:numId w:val="2"/>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rsidR="00030E72" w:rsidRDefault="001B590C">
      <w:pPr>
        <w:numPr>
          <w:ilvl w:val="0"/>
          <w:numId w:val="2"/>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формирование представлений о роли физики для развития других естественных наук, техники и технологий;</w:t>
      </w:r>
    </w:p>
    <w:p w:rsidR="00030E72" w:rsidRDefault="001B590C">
      <w:pPr>
        <w:numPr>
          <w:ilvl w:val="0"/>
          <w:numId w:val="2"/>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Достижение этих целей программы по физике на уровне основного общего образования обеспечивается решением следующих </w:t>
      </w:r>
      <w:r>
        <w:rPr>
          <w:rFonts w:ascii="Times New Roman" w:eastAsia="Times New Roman" w:hAnsi="Times New Roman" w:cs="Times New Roman"/>
          <w:b/>
          <w:color w:val="000000"/>
          <w:sz w:val="28"/>
        </w:rPr>
        <w:t>задач</w:t>
      </w:r>
      <w:r>
        <w:rPr>
          <w:rFonts w:ascii="Times New Roman" w:eastAsia="Times New Roman" w:hAnsi="Times New Roman" w:cs="Times New Roman"/>
          <w:color w:val="000000"/>
          <w:sz w:val="28"/>
        </w:rPr>
        <w:t>:</w:t>
      </w:r>
    </w:p>
    <w:p w:rsidR="00030E72" w:rsidRDefault="001B590C">
      <w:pPr>
        <w:numPr>
          <w:ilvl w:val="0"/>
          <w:numId w:val="3"/>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приобретение знаний о дискретном строении вещества, о механических, тепловых, электрических, магнитных и квантовых явлениях;</w:t>
      </w:r>
    </w:p>
    <w:p w:rsidR="00030E72" w:rsidRDefault="001B590C">
      <w:pPr>
        <w:numPr>
          <w:ilvl w:val="0"/>
          <w:numId w:val="3"/>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приобретение умений описывать и объяснять физические явления с использованием полученных знаний;</w:t>
      </w:r>
    </w:p>
    <w:p w:rsidR="00030E72" w:rsidRDefault="001B590C">
      <w:pPr>
        <w:numPr>
          <w:ilvl w:val="0"/>
          <w:numId w:val="3"/>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 xml:space="preserve">освоение методов решения простейших расчётных задач с использованием физических моделей, творческих и </w:t>
      </w:r>
      <w:proofErr w:type="spellStart"/>
      <w:r>
        <w:rPr>
          <w:rFonts w:ascii="Times New Roman" w:eastAsia="Times New Roman" w:hAnsi="Times New Roman" w:cs="Times New Roman"/>
          <w:color w:val="000000"/>
          <w:sz w:val="28"/>
        </w:rPr>
        <w:t>практикоориентированных</w:t>
      </w:r>
      <w:proofErr w:type="spellEnd"/>
      <w:r>
        <w:rPr>
          <w:rFonts w:ascii="Times New Roman" w:eastAsia="Times New Roman" w:hAnsi="Times New Roman" w:cs="Times New Roman"/>
          <w:color w:val="000000"/>
          <w:sz w:val="28"/>
        </w:rPr>
        <w:t xml:space="preserve"> задач;</w:t>
      </w:r>
    </w:p>
    <w:p w:rsidR="00030E72" w:rsidRDefault="001B590C">
      <w:pPr>
        <w:numPr>
          <w:ilvl w:val="0"/>
          <w:numId w:val="3"/>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030E72" w:rsidRDefault="001B590C">
      <w:pPr>
        <w:numPr>
          <w:ilvl w:val="0"/>
          <w:numId w:val="3"/>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030E72" w:rsidRDefault="001B590C">
      <w:pPr>
        <w:numPr>
          <w:ilvl w:val="0"/>
          <w:numId w:val="3"/>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Pr>
          <w:rFonts w:ascii="Calibri" w:eastAsia="Calibri" w:hAnsi="Calibri" w:cs="Calibri"/>
          <w:sz w:val="28"/>
        </w:rPr>
        <w:br/>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030E72" w:rsidRDefault="00030E72">
      <w:pPr>
        <w:spacing w:after="200" w:line="276" w:lineRule="auto"/>
        <w:rPr>
          <w:rFonts w:ascii="Calibri" w:eastAsia="Calibri" w:hAnsi="Calibri" w:cs="Calibri"/>
        </w:rPr>
      </w:pPr>
    </w:p>
    <w:p w:rsidR="00030E72" w:rsidRDefault="001B590C">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 xml:space="preserve">СОДЕРЖАНИЕ ОБУЧЕНИЯ </w:t>
      </w:r>
    </w:p>
    <w:p w:rsidR="00030E72" w:rsidRDefault="00030E72">
      <w:pPr>
        <w:spacing w:after="0" w:line="264" w:lineRule="auto"/>
        <w:ind w:left="120"/>
        <w:jc w:val="both"/>
        <w:rPr>
          <w:rFonts w:ascii="Calibri" w:eastAsia="Calibri" w:hAnsi="Calibri" w:cs="Calibri"/>
        </w:rPr>
      </w:pPr>
    </w:p>
    <w:p w:rsidR="00030E72" w:rsidRDefault="001B590C">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7 КЛАСС</w:t>
      </w:r>
    </w:p>
    <w:p w:rsidR="00030E72" w:rsidRDefault="00030E72">
      <w:pPr>
        <w:spacing w:after="0" w:line="264" w:lineRule="auto"/>
        <w:ind w:left="120"/>
        <w:jc w:val="both"/>
        <w:rPr>
          <w:rFonts w:ascii="Calibri" w:eastAsia="Calibri" w:hAnsi="Calibri" w:cs="Calibri"/>
        </w:rPr>
      </w:pP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Раздел 1. Физика и её роль в познании окружающего мира.</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Демонстрации.</w:t>
      </w:r>
    </w:p>
    <w:p w:rsidR="00030E72" w:rsidRDefault="001B590C">
      <w:pPr>
        <w:numPr>
          <w:ilvl w:val="0"/>
          <w:numId w:val="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Механические, тепловые, электрические, магнитные, световые явления. </w:t>
      </w:r>
    </w:p>
    <w:p w:rsidR="00030E72" w:rsidRDefault="001B590C">
      <w:pPr>
        <w:numPr>
          <w:ilvl w:val="0"/>
          <w:numId w:val="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Физические приборы и процедура прямых измерений аналоговым и цифровым прибором.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работы и опыты.</w:t>
      </w:r>
    </w:p>
    <w:p w:rsidR="00030E72" w:rsidRDefault="001B590C">
      <w:pPr>
        <w:numPr>
          <w:ilvl w:val="0"/>
          <w:numId w:val="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Определение цены деления шкалы измерительного прибора. </w:t>
      </w:r>
    </w:p>
    <w:p w:rsidR="00030E72" w:rsidRDefault="001B590C">
      <w:pPr>
        <w:numPr>
          <w:ilvl w:val="0"/>
          <w:numId w:val="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Измерение расстояний. </w:t>
      </w:r>
    </w:p>
    <w:p w:rsidR="00030E72" w:rsidRDefault="001B590C">
      <w:pPr>
        <w:numPr>
          <w:ilvl w:val="0"/>
          <w:numId w:val="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Измерение объёма жидкости и твёрдого тела. </w:t>
      </w:r>
    </w:p>
    <w:p w:rsidR="00030E72" w:rsidRDefault="001B590C">
      <w:pPr>
        <w:numPr>
          <w:ilvl w:val="0"/>
          <w:numId w:val="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Определение размеров малых тел. </w:t>
      </w:r>
    </w:p>
    <w:p w:rsidR="00030E72" w:rsidRDefault="001B590C">
      <w:pPr>
        <w:numPr>
          <w:ilvl w:val="0"/>
          <w:numId w:val="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Измерение температуры при помощи жидкостного термометра и датчика температуры. </w:t>
      </w:r>
    </w:p>
    <w:p w:rsidR="00030E72" w:rsidRDefault="001B590C">
      <w:pPr>
        <w:numPr>
          <w:ilvl w:val="0"/>
          <w:numId w:val="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Раздел 2. Первоначальные сведения о строении вещества.</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Строение вещества: атомы и молекулы, их размеры. Опыты, доказывающие дискретное строение вещества.</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Pr>
          <w:rFonts w:ascii="Times New Roman" w:eastAsia="Times New Roman" w:hAnsi="Times New Roman" w:cs="Times New Roman"/>
          <w:color w:val="000000"/>
          <w:sz w:val="28"/>
        </w:rPr>
        <w:t>атомномолекулярным</w:t>
      </w:r>
      <w:proofErr w:type="spellEnd"/>
      <w:r>
        <w:rPr>
          <w:rFonts w:ascii="Times New Roman" w:eastAsia="Times New Roman" w:hAnsi="Times New Roman" w:cs="Times New Roman"/>
          <w:color w:val="000000"/>
          <w:sz w:val="28"/>
        </w:rPr>
        <w:t xml:space="preserve"> строением. Особенности агрегатных состояний воды.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Демонстрации</w:t>
      </w:r>
      <w:r>
        <w:rPr>
          <w:rFonts w:ascii="Times New Roman" w:eastAsia="Times New Roman" w:hAnsi="Times New Roman" w:cs="Times New Roman"/>
          <w:b/>
          <w:color w:val="000000"/>
          <w:sz w:val="28"/>
        </w:rPr>
        <w:t>.</w:t>
      </w:r>
    </w:p>
    <w:p w:rsidR="00030E72" w:rsidRDefault="001B590C">
      <w:pPr>
        <w:numPr>
          <w:ilvl w:val="0"/>
          <w:numId w:val="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Наблюдение броуновского движения.</w:t>
      </w:r>
    </w:p>
    <w:p w:rsidR="00030E72" w:rsidRDefault="001B590C">
      <w:pPr>
        <w:numPr>
          <w:ilvl w:val="0"/>
          <w:numId w:val="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Наблюдение диффузии. </w:t>
      </w:r>
    </w:p>
    <w:p w:rsidR="00030E72" w:rsidRDefault="001B590C">
      <w:pPr>
        <w:numPr>
          <w:ilvl w:val="0"/>
          <w:numId w:val="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Наблюдение явлений, объясняющихся притяжением или отталкиванием частиц вещества.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работы и опыты.</w:t>
      </w:r>
    </w:p>
    <w:p w:rsidR="00030E72" w:rsidRDefault="001B590C">
      <w:pPr>
        <w:numPr>
          <w:ilvl w:val="0"/>
          <w:numId w:val="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Оценка диаметра атома методом рядов (с использованием фотографий). </w:t>
      </w:r>
    </w:p>
    <w:p w:rsidR="00030E72" w:rsidRDefault="001B590C">
      <w:pPr>
        <w:numPr>
          <w:ilvl w:val="0"/>
          <w:numId w:val="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Опыты по наблюдению теплового расширения газов. </w:t>
      </w:r>
    </w:p>
    <w:p w:rsidR="00030E72" w:rsidRDefault="001B590C">
      <w:pPr>
        <w:numPr>
          <w:ilvl w:val="0"/>
          <w:numId w:val="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Опыты по обнаружению действия сил молекулярного притяжения.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Раздел 3. Движение и взаимодействие тел.</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Демонстрации.</w:t>
      </w:r>
    </w:p>
    <w:p w:rsidR="00030E72" w:rsidRDefault="001B590C">
      <w:pPr>
        <w:numPr>
          <w:ilvl w:val="0"/>
          <w:numId w:val="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Наблюдение механического движения тела. </w:t>
      </w:r>
    </w:p>
    <w:p w:rsidR="00030E72" w:rsidRDefault="001B590C">
      <w:pPr>
        <w:numPr>
          <w:ilvl w:val="0"/>
          <w:numId w:val="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Измерение скорости прямолинейного движения.</w:t>
      </w:r>
    </w:p>
    <w:p w:rsidR="00030E72" w:rsidRDefault="001B590C">
      <w:pPr>
        <w:numPr>
          <w:ilvl w:val="0"/>
          <w:numId w:val="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Наблюдение явления инерции. </w:t>
      </w:r>
    </w:p>
    <w:p w:rsidR="00030E72" w:rsidRDefault="001B590C">
      <w:pPr>
        <w:numPr>
          <w:ilvl w:val="0"/>
          <w:numId w:val="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Наблюдение изменения скорости при взаимодействии тел. </w:t>
      </w:r>
    </w:p>
    <w:p w:rsidR="00030E72" w:rsidRDefault="001B590C">
      <w:pPr>
        <w:numPr>
          <w:ilvl w:val="0"/>
          <w:numId w:val="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Сравнение масс по взаимодействию тел. </w:t>
      </w:r>
    </w:p>
    <w:p w:rsidR="00030E72" w:rsidRDefault="001B590C">
      <w:pPr>
        <w:numPr>
          <w:ilvl w:val="0"/>
          <w:numId w:val="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Сложение сил, направленных по одной прямой.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работы и опыты.</w:t>
      </w:r>
    </w:p>
    <w:p w:rsidR="00030E72" w:rsidRDefault="001B590C">
      <w:pPr>
        <w:numPr>
          <w:ilvl w:val="0"/>
          <w:numId w:val="9"/>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Определение скорости равномерного движения (шарика в жидкости, модели электрического автомобиля и так далее). </w:t>
      </w:r>
    </w:p>
    <w:p w:rsidR="00030E72" w:rsidRDefault="001B590C">
      <w:pPr>
        <w:numPr>
          <w:ilvl w:val="0"/>
          <w:numId w:val="9"/>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Определение средней скорости скольжения бруска или шарика по наклонной плоскости. </w:t>
      </w:r>
    </w:p>
    <w:p w:rsidR="00030E72" w:rsidRDefault="001B590C">
      <w:pPr>
        <w:numPr>
          <w:ilvl w:val="0"/>
          <w:numId w:val="9"/>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Определение плотности твёрдого тела. </w:t>
      </w:r>
    </w:p>
    <w:p w:rsidR="00030E72" w:rsidRDefault="001B590C">
      <w:pPr>
        <w:numPr>
          <w:ilvl w:val="0"/>
          <w:numId w:val="9"/>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lastRenderedPageBreak/>
        <w:t xml:space="preserve">Опыты, демонстрирующие зависимость растяжения (деформации) пружины от приложенной силы. </w:t>
      </w:r>
    </w:p>
    <w:p w:rsidR="00030E72" w:rsidRDefault="001B590C">
      <w:pPr>
        <w:numPr>
          <w:ilvl w:val="0"/>
          <w:numId w:val="9"/>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Опыты, демонстрирующие зависимость силы трения скольжения от веса тела и характера соприкасающихся поверхностей.</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Раздел 4. Давление твёрдых тел, жидкостей и газов.</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Действие жидкости и газа на погружённое в них тело. Выталкивающая (архимедова) сила. Закон Архимеда. Плавание тел. Воздухоплавание.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Демонстрации.</w:t>
      </w:r>
    </w:p>
    <w:p w:rsidR="00030E72" w:rsidRDefault="001B590C">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Зависимость давления газа от температуры.</w:t>
      </w:r>
    </w:p>
    <w:p w:rsidR="00030E72" w:rsidRDefault="001B590C">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Передача давления жидкостью и газом. </w:t>
      </w:r>
    </w:p>
    <w:p w:rsidR="00030E72" w:rsidRDefault="001B590C">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Сообщающиеся сосуды. </w:t>
      </w:r>
    </w:p>
    <w:p w:rsidR="00030E72" w:rsidRDefault="001B590C">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Гидравлический пресс. </w:t>
      </w:r>
    </w:p>
    <w:p w:rsidR="00030E72" w:rsidRDefault="001B590C">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Проявление действия атмосферного давления. </w:t>
      </w:r>
    </w:p>
    <w:p w:rsidR="00030E72" w:rsidRDefault="001B590C">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Зависимость выталкивающей силы от объёма погружённой части тела и плотности жидкости. </w:t>
      </w:r>
    </w:p>
    <w:p w:rsidR="00030E72" w:rsidRDefault="001B590C">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Равенство выталкивающей силы весу вытесненной жидкости. </w:t>
      </w:r>
    </w:p>
    <w:p w:rsidR="00030E72" w:rsidRDefault="001B590C">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Условие плавания тел: плавание или погружение тел в зависимости от соотношения плотностей тела и жидкости.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работы и опыты.</w:t>
      </w:r>
    </w:p>
    <w:p w:rsidR="00030E72" w:rsidRDefault="001B590C">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Исследование зависимости веса тела в воде от объёма погружённой в жидкость части тела.</w:t>
      </w:r>
    </w:p>
    <w:p w:rsidR="00030E72" w:rsidRDefault="001B590C">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Определение выталкивающей силы, действующей на тело, погружённое в жидкость. </w:t>
      </w:r>
    </w:p>
    <w:p w:rsidR="00030E72" w:rsidRDefault="001B590C">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Проверка независимости выталкивающей силы, действующей на тело в жидкости, от массы тела.</w:t>
      </w:r>
    </w:p>
    <w:p w:rsidR="00030E72" w:rsidRDefault="001B590C">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030E72" w:rsidRDefault="001B590C">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Конструирование ареометра или конструирование лодки и определение её грузоподъёмности.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Раздел 5. Работа и мощность. Энергия.</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Механическая работа. Мощность.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Механическая энергия. Кинетическая и потенциальная энергия. Превращение одного вида механической энергии в другой. Закон сохранения энергии в механике.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Демонстрации.</w:t>
      </w:r>
    </w:p>
    <w:p w:rsidR="00030E72" w:rsidRDefault="001B590C">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Примеры простых механизмов.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работы и опыты.</w:t>
      </w:r>
    </w:p>
    <w:p w:rsidR="00030E72" w:rsidRDefault="001B590C">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Определение работы силы трения при равномерном движении тела по горизонтальной поверхности. </w:t>
      </w:r>
    </w:p>
    <w:p w:rsidR="00030E72" w:rsidRDefault="001B590C">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Исследование условий равновесия рычага.</w:t>
      </w:r>
    </w:p>
    <w:p w:rsidR="00030E72" w:rsidRDefault="001B590C">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Измерение КПД наклонной плоскости. </w:t>
      </w:r>
    </w:p>
    <w:p w:rsidR="00030E72" w:rsidRDefault="001B590C">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Изучение закона сохранения механической энергии.</w:t>
      </w:r>
    </w:p>
    <w:p w:rsidR="00030E72" w:rsidRDefault="001B590C">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8 КЛАСС</w:t>
      </w:r>
    </w:p>
    <w:p w:rsidR="00030E72" w:rsidRDefault="00030E72">
      <w:pPr>
        <w:spacing w:after="0" w:line="264" w:lineRule="auto"/>
        <w:ind w:left="120"/>
        <w:jc w:val="both"/>
        <w:rPr>
          <w:rFonts w:ascii="Calibri" w:eastAsia="Calibri" w:hAnsi="Calibri" w:cs="Calibri"/>
        </w:rPr>
      </w:pP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Раздел 6. Тепловые явления</w:t>
      </w:r>
      <w:r>
        <w:rPr>
          <w:rFonts w:ascii="Times New Roman" w:eastAsia="Times New Roman" w:hAnsi="Times New Roman" w:cs="Times New Roman"/>
          <w:color w:val="000000"/>
          <w:sz w:val="28"/>
        </w:rPr>
        <w:t>.</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w:t>
      </w:r>
      <w:proofErr w:type="spellStart"/>
      <w:r>
        <w:rPr>
          <w:rFonts w:ascii="Times New Roman" w:eastAsia="Times New Roman" w:hAnsi="Times New Roman" w:cs="Times New Roman"/>
          <w:color w:val="000000"/>
          <w:sz w:val="28"/>
        </w:rPr>
        <w:t>молекулярнокинетической</w:t>
      </w:r>
      <w:proofErr w:type="spellEnd"/>
      <w:r>
        <w:rPr>
          <w:rFonts w:ascii="Times New Roman" w:eastAsia="Times New Roman" w:hAnsi="Times New Roman" w:cs="Times New Roman"/>
          <w:color w:val="000000"/>
          <w:sz w:val="28"/>
        </w:rPr>
        <w:t xml:space="preserve"> теории.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Влажность воздуха.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Энергия топлива. Удельная теплота сгорания.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Принципы работы тепловых двигателей КПД теплового двигателя. Тепловые двигатели и защита окружающей среды.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Закон сохранения и превращения энергии в тепловых процессах.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Демонстрации</w:t>
      </w:r>
      <w:r>
        <w:rPr>
          <w:rFonts w:ascii="Times New Roman" w:eastAsia="Times New Roman" w:hAnsi="Times New Roman" w:cs="Times New Roman"/>
          <w:b/>
          <w:color w:val="000000"/>
          <w:sz w:val="28"/>
        </w:rPr>
        <w:t>.</w:t>
      </w:r>
    </w:p>
    <w:p w:rsidR="00030E72" w:rsidRDefault="001B590C">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lastRenderedPageBreak/>
        <w:t xml:space="preserve">Наблюдение броуновского движения. </w:t>
      </w:r>
    </w:p>
    <w:p w:rsidR="00030E72" w:rsidRDefault="001B590C">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Наблюдение диффузии. </w:t>
      </w:r>
    </w:p>
    <w:p w:rsidR="00030E72" w:rsidRDefault="001B590C">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Наблюдение явлений смачивания и капиллярных явлений. </w:t>
      </w:r>
    </w:p>
    <w:p w:rsidR="00030E72" w:rsidRDefault="001B590C">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Наблюдение теплового расширения тел. </w:t>
      </w:r>
    </w:p>
    <w:p w:rsidR="00030E72" w:rsidRDefault="001B590C">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Изменение давления газа при изменении объёма и нагревании или охлаждении. </w:t>
      </w:r>
    </w:p>
    <w:p w:rsidR="00030E72" w:rsidRDefault="001B590C">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Правила измерения температуры. </w:t>
      </w:r>
    </w:p>
    <w:p w:rsidR="00030E72" w:rsidRDefault="001B590C">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Виды теплопередачи. </w:t>
      </w:r>
    </w:p>
    <w:p w:rsidR="00030E72" w:rsidRDefault="001B590C">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Охлаждение при совершении работы. </w:t>
      </w:r>
    </w:p>
    <w:p w:rsidR="00030E72" w:rsidRDefault="001B590C">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Нагревание при совершении работы внешними силами. </w:t>
      </w:r>
    </w:p>
    <w:p w:rsidR="00030E72" w:rsidRDefault="001B590C">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Сравнение теплоёмкостей различных веществ. </w:t>
      </w:r>
    </w:p>
    <w:p w:rsidR="00030E72" w:rsidRDefault="001B590C">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Наблюдение кипения. </w:t>
      </w:r>
    </w:p>
    <w:p w:rsidR="00030E72" w:rsidRDefault="001B590C">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Наблюдение постоянства температуры при плавлении.</w:t>
      </w:r>
    </w:p>
    <w:p w:rsidR="00030E72" w:rsidRDefault="001B590C">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Модели тепловых двигателей.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работы и опыты.</w:t>
      </w:r>
    </w:p>
    <w:p w:rsidR="00030E72" w:rsidRDefault="001B590C">
      <w:pPr>
        <w:numPr>
          <w:ilvl w:val="0"/>
          <w:numId w:val="1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Опыты по обнаружению действия сил молекулярного притяжения. </w:t>
      </w:r>
    </w:p>
    <w:p w:rsidR="00030E72" w:rsidRDefault="001B590C">
      <w:pPr>
        <w:numPr>
          <w:ilvl w:val="0"/>
          <w:numId w:val="1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Опыты по выращиванию кристаллов поваренной соли или сахара. </w:t>
      </w:r>
    </w:p>
    <w:p w:rsidR="00030E72" w:rsidRDefault="001B590C">
      <w:pPr>
        <w:numPr>
          <w:ilvl w:val="0"/>
          <w:numId w:val="1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Опыты по наблюдению теплового расширения газов, жидкостей и твёрдых тел. </w:t>
      </w:r>
    </w:p>
    <w:p w:rsidR="00030E72" w:rsidRDefault="001B590C">
      <w:pPr>
        <w:numPr>
          <w:ilvl w:val="0"/>
          <w:numId w:val="1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Определение давления воздуха в баллоне шприца. </w:t>
      </w:r>
    </w:p>
    <w:p w:rsidR="00030E72" w:rsidRDefault="001B590C">
      <w:pPr>
        <w:numPr>
          <w:ilvl w:val="0"/>
          <w:numId w:val="1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Опыты, демонстрирующие зависимость давления воздуха от его объёма и нагревания или охлаждения. </w:t>
      </w:r>
    </w:p>
    <w:p w:rsidR="00030E72" w:rsidRDefault="001B590C">
      <w:pPr>
        <w:numPr>
          <w:ilvl w:val="0"/>
          <w:numId w:val="1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Проверка гипотезы линейной зависимости длины столбика жидкости в термометрической трубке от температуры. </w:t>
      </w:r>
    </w:p>
    <w:p w:rsidR="00030E72" w:rsidRDefault="001B590C">
      <w:pPr>
        <w:numPr>
          <w:ilvl w:val="0"/>
          <w:numId w:val="1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Наблюдение изменения внутренней энергии тела в результате теплопередачи и работы внешних сил. </w:t>
      </w:r>
    </w:p>
    <w:p w:rsidR="00030E72" w:rsidRDefault="001B590C">
      <w:pPr>
        <w:numPr>
          <w:ilvl w:val="0"/>
          <w:numId w:val="1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Исследование явления теплообмена при смешивании холодной и горячей воды. </w:t>
      </w:r>
    </w:p>
    <w:p w:rsidR="00030E72" w:rsidRDefault="001B590C">
      <w:pPr>
        <w:numPr>
          <w:ilvl w:val="0"/>
          <w:numId w:val="1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Определение количества теплоты, полученного водой при теплообмене с нагретым металлическим цилиндром. </w:t>
      </w:r>
    </w:p>
    <w:p w:rsidR="00030E72" w:rsidRDefault="001B590C">
      <w:pPr>
        <w:numPr>
          <w:ilvl w:val="0"/>
          <w:numId w:val="1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Определение удельной теплоёмкости вещества. </w:t>
      </w:r>
    </w:p>
    <w:p w:rsidR="00030E72" w:rsidRDefault="001B590C">
      <w:pPr>
        <w:numPr>
          <w:ilvl w:val="0"/>
          <w:numId w:val="1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Исследование процесса испарения. </w:t>
      </w:r>
    </w:p>
    <w:p w:rsidR="00030E72" w:rsidRDefault="001B590C">
      <w:pPr>
        <w:numPr>
          <w:ilvl w:val="0"/>
          <w:numId w:val="1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Определение относительной влажности воздуха. </w:t>
      </w:r>
    </w:p>
    <w:p w:rsidR="00030E72" w:rsidRDefault="001B590C">
      <w:pPr>
        <w:numPr>
          <w:ilvl w:val="0"/>
          <w:numId w:val="1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Определение удельной теплоты плавления льда.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Раздел 7. Электрические и магнитные явления.</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Демонстрации.</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Электризация тел. </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Два рода электрических зарядов и взаимодействие заряженных тел. </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Устройство и действие электроскопа. </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Электростатическая индукция. </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Закон сохранения электрических зарядов.</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Проводники и диэлектрики. </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Моделирование силовых линий электрического поля. </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Источники постоянного тока. </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Действия электрического тока.</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Электрический ток в жидкости.</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Газовый разряд. </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Измерение силы тока амперметром. </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Измерение электрического напряжения вольтметром. </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Реостат и магазин сопротивлений. </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Взаимодействие постоянных магнитов. </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Моделирование невозможности разделения полюсов магнита.</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Моделирование магнитных полей постоянных магнитов. </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Опыт Эрстеда. </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lastRenderedPageBreak/>
        <w:t xml:space="preserve">Магнитное поле тока. Электромагнит. </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Действие магнитного поля на проводник с током. </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Электродвигатель постоянного тока. </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Исследование явления электромагнитной индукции.</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Опыты Фарадея. </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Зависимость направления индукционного тока от условий его возникновения. </w:t>
      </w:r>
    </w:p>
    <w:p w:rsidR="00030E72" w:rsidRDefault="001B590C">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Электрогенератор постоянного тока.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работы и опыты.</w:t>
      </w:r>
    </w:p>
    <w:p w:rsidR="00030E72" w:rsidRDefault="001B590C">
      <w:pPr>
        <w:numPr>
          <w:ilvl w:val="0"/>
          <w:numId w:val="1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Опыты по наблюдению электризации тел индукцией и при соприкосновении. </w:t>
      </w:r>
    </w:p>
    <w:p w:rsidR="00030E72" w:rsidRDefault="001B590C">
      <w:pPr>
        <w:numPr>
          <w:ilvl w:val="0"/>
          <w:numId w:val="1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Исследование действия электрического поля на проводники и диэлектрики. </w:t>
      </w:r>
    </w:p>
    <w:p w:rsidR="00030E72" w:rsidRDefault="001B590C">
      <w:pPr>
        <w:numPr>
          <w:ilvl w:val="0"/>
          <w:numId w:val="1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Сборка и проверка работы электрической цепи постоянного тока. </w:t>
      </w:r>
    </w:p>
    <w:p w:rsidR="00030E72" w:rsidRDefault="001B590C">
      <w:pPr>
        <w:numPr>
          <w:ilvl w:val="0"/>
          <w:numId w:val="1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Измерение и регулирование силы тока. </w:t>
      </w:r>
    </w:p>
    <w:p w:rsidR="00030E72" w:rsidRDefault="001B590C">
      <w:pPr>
        <w:numPr>
          <w:ilvl w:val="0"/>
          <w:numId w:val="1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Измерение и регулирование напряжения. </w:t>
      </w:r>
    </w:p>
    <w:p w:rsidR="00030E72" w:rsidRDefault="001B590C">
      <w:pPr>
        <w:numPr>
          <w:ilvl w:val="0"/>
          <w:numId w:val="1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Исследование зависимости силы тока, идущего через резистор, от сопротивления резистора и напряжения на резисторе. </w:t>
      </w:r>
    </w:p>
    <w:p w:rsidR="00030E72" w:rsidRDefault="001B590C">
      <w:pPr>
        <w:numPr>
          <w:ilvl w:val="0"/>
          <w:numId w:val="1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030E72" w:rsidRDefault="001B590C">
      <w:pPr>
        <w:numPr>
          <w:ilvl w:val="0"/>
          <w:numId w:val="1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Проверка правила сложения напряжений при последовательном соединении двух резисторов. </w:t>
      </w:r>
    </w:p>
    <w:p w:rsidR="00030E72" w:rsidRDefault="001B590C">
      <w:pPr>
        <w:numPr>
          <w:ilvl w:val="0"/>
          <w:numId w:val="1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Проверка правила для силы тока при параллельном соединении резисторов. </w:t>
      </w:r>
    </w:p>
    <w:p w:rsidR="00030E72" w:rsidRDefault="001B590C">
      <w:pPr>
        <w:numPr>
          <w:ilvl w:val="0"/>
          <w:numId w:val="1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Определение работы электрического тока, идущего через резистор. </w:t>
      </w:r>
    </w:p>
    <w:p w:rsidR="00030E72" w:rsidRDefault="001B590C">
      <w:pPr>
        <w:numPr>
          <w:ilvl w:val="0"/>
          <w:numId w:val="1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Определение мощности электрического тока, выделяемой на резисторе. </w:t>
      </w:r>
    </w:p>
    <w:p w:rsidR="00030E72" w:rsidRDefault="001B590C">
      <w:pPr>
        <w:numPr>
          <w:ilvl w:val="0"/>
          <w:numId w:val="1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Исследование зависимости силы тока, идущего через лампочку, от напряжения на ней. </w:t>
      </w:r>
    </w:p>
    <w:p w:rsidR="00030E72" w:rsidRDefault="001B590C">
      <w:pPr>
        <w:numPr>
          <w:ilvl w:val="0"/>
          <w:numId w:val="1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Определение КПД нагревателя. </w:t>
      </w:r>
    </w:p>
    <w:p w:rsidR="00030E72" w:rsidRDefault="001B590C">
      <w:pPr>
        <w:numPr>
          <w:ilvl w:val="0"/>
          <w:numId w:val="1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Исследование магнитного взаимодействия постоянных магнитов. </w:t>
      </w:r>
    </w:p>
    <w:p w:rsidR="00030E72" w:rsidRDefault="001B590C">
      <w:pPr>
        <w:numPr>
          <w:ilvl w:val="0"/>
          <w:numId w:val="1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Изучение магнитного поля постоянных магнитов при их объединении и разделении. </w:t>
      </w:r>
    </w:p>
    <w:p w:rsidR="00030E72" w:rsidRDefault="001B590C">
      <w:pPr>
        <w:numPr>
          <w:ilvl w:val="0"/>
          <w:numId w:val="1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Исследование действия электрического тока на магнитную стрелку. </w:t>
      </w:r>
    </w:p>
    <w:p w:rsidR="00030E72" w:rsidRDefault="001B590C">
      <w:pPr>
        <w:numPr>
          <w:ilvl w:val="0"/>
          <w:numId w:val="1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Опыты, демонстрирующие зависимость силы взаимодействия катушки с током и магнита от силы тока и направления тока в катушке. </w:t>
      </w:r>
    </w:p>
    <w:p w:rsidR="00030E72" w:rsidRDefault="001B590C">
      <w:pPr>
        <w:numPr>
          <w:ilvl w:val="0"/>
          <w:numId w:val="1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Изучение действия магнитного поля на проводник с током. </w:t>
      </w:r>
    </w:p>
    <w:p w:rsidR="00030E72" w:rsidRDefault="001B590C">
      <w:pPr>
        <w:numPr>
          <w:ilvl w:val="0"/>
          <w:numId w:val="1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Конструирование и изучение работы электродвигателя. </w:t>
      </w:r>
    </w:p>
    <w:p w:rsidR="00030E72" w:rsidRDefault="001B590C">
      <w:pPr>
        <w:numPr>
          <w:ilvl w:val="0"/>
          <w:numId w:val="1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Измерение КПД электродвигательной установки. </w:t>
      </w:r>
    </w:p>
    <w:p w:rsidR="00030E72" w:rsidRDefault="001B590C">
      <w:pPr>
        <w:numPr>
          <w:ilvl w:val="0"/>
          <w:numId w:val="1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lastRenderedPageBreak/>
        <w:t>Опыты по исследованию явления электромагнитной индукции: исследование изменений значения и направления индукционного тока.</w:t>
      </w:r>
    </w:p>
    <w:p w:rsidR="00030E72" w:rsidRDefault="001B590C">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9 КЛАСС</w:t>
      </w:r>
    </w:p>
    <w:p w:rsidR="00030E72" w:rsidRDefault="00030E72">
      <w:pPr>
        <w:spacing w:after="0" w:line="264" w:lineRule="auto"/>
        <w:ind w:left="120"/>
        <w:jc w:val="both"/>
        <w:rPr>
          <w:rFonts w:ascii="Calibri" w:eastAsia="Calibri" w:hAnsi="Calibri" w:cs="Calibri"/>
        </w:rPr>
      </w:pP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Раздел 8. Механические явления.</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Ускорение. Равноускоренное прямолинейное движение. Свободное падение. Опыты Галилея.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Первый закон Ньютона. Второй закон Ньютона. Третий закон Ньютона. Принцип суперпозиции сил.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Сила упругости. Закон Гука. Сила трения: сила трения скольжения, сила трения покоя, другие виды трения.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Импульс тела. Изменение импульса. Импульс силы. Закон сохранения импульса. Реактивное движение.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Демонстрации.</w:t>
      </w:r>
    </w:p>
    <w:p w:rsidR="00030E72" w:rsidRDefault="001B590C">
      <w:pPr>
        <w:numPr>
          <w:ilvl w:val="0"/>
          <w:numId w:val="1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Наблюдение механического движения тела относительно разных тел отсчёта.</w:t>
      </w:r>
    </w:p>
    <w:p w:rsidR="00030E72" w:rsidRDefault="001B590C">
      <w:pPr>
        <w:numPr>
          <w:ilvl w:val="0"/>
          <w:numId w:val="1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Сравнение путей и траекторий движения одного и того же тела относительно разных тел отсчёта.</w:t>
      </w:r>
    </w:p>
    <w:p w:rsidR="00030E72" w:rsidRDefault="001B590C">
      <w:pPr>
        <w:numPr>
          <w:ilvl w:val="0"/>
          <w:numId w:val="1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Измерение скорости и ускорения прямолинейного движения. </w:t>
      </w:r>
    </w:p>
    <w:p w:rsidR="00030E72" w:rsidRDefault="001B590C">
      <w:pPr>
        <w:numPr>
          <w:ilvl w:val="0"/>
          <w:numId w:val="1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Исследование признаков равноускоренного движения.</w:t>
      </w:r>
    </w:p>
    <w:p w:rsidR="00030E72" w:rsidRDefault="001B590C">
      <w:pPr>
        <w:numPr>
          <w:ilvl w:val="0"/>
          <w:numId w:val="1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Наблюдение движения тела по окружности. </w:t>
      </w:r>
    </w:p>
    <w:p w:rsidR="00030E72" w:rsidRDefault="001B590C">
      <w:pPr>
        <w:numPr>
          <w:ilvl w:val="0"/>
          <w:numId w:val="1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030E72" w:rsidRDefault="001B590C">
      <w:pPr>
        <w:numPr>
          <w:ilvl w:val="0"/>
          <w:numId w:val="1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lastRenderedPageBreak/>
        <w:t xml:space="preserve">Зависимость ускорения тела от массы тела и действующей на него силы. </w:t>
      </w:r>
    </w:p>
    <w:p w:rsidR="00030E72" w:rsidRDefault="001B590C">
      <w:pPr>
        <w:numPr>
          <w:ilvl w:val="0"/>
          <w:numId w:val="1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Наблюдение равенства сил при взаимодействии тел.</w:t>
      </w:r>
    </w:p>
    <w:p w:rsidR="00030E72" w:rsidRDefault="001B590C">
      <w:pPr>
        <w:numPr>
          <w:ilvl w:val="0"/>
          <w:numId w:val="1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Изменение веса тела при ускоренном движении. </w:t>
      </w:r>
    </w:p>
    <w:p w:rsidR="00030E72" w:rsidRDefault="001B590C">
      <w:pPr>
        <w:numPr>
          <w:ilvl w:val="0"/>
          <w:numId w:val="1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Передача импульса при взаимодействии тел. </w:t>
      </w:r>
    </w:p>
    <w:p w:rsidR="00030E72" w:rsidRDefault="001B590C">
      <w:pPr>
        <w:numPr>
          <w:ilvl w:val="0"/>
          <w:numId w:val="1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Преобразования энергии при взаимодействии тел. </w:t>
      </w:r>
    </w:p>
    <w:p w:rsidR="00030E72" w:rsidRDefault="001B590C">
      <w:pPr>
        <w:numPr>
          <w:ilvl w:val="0"/>
          <w:numId w:val="1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Сохранение импульса при неупругом взаимодействии. </w:t>
      </w:r>
    </w:p>
    <w:p w:rsidR="00030E72" w:rsidRDefault="001B590C">
      <w:pPr>
        <w:numPr>
          <w:ilvl w:val="0"/>
          <w:numId w:val="1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Сохранение импульса при абсолютно упругом взаимодействии. </w:t>
      </w:r>
    </w:p>
    <w:p w:rsidR="00030E72" w:rsidRDefault="001B590C">
      <w:pPr>
        <w:numPr>
          <w:ilvl w:val="0"/>
          <w:numId w:val="1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Наблюдение реактивного движения. </w:t>
      </w:r>
    </w:p>
    <w:p w:rsidR="00030E72" w:rsidRDefault="001B590C">
      <w:pPr>
        <w:numPr>
          <w:ilvl w:val="0"/>
          <w:numId w:val="1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Сохранение механической энергии при свободном падении. </w:t>
      </w:r>
    </w:p>
    <w:p w:rsidR="00030E72" w:rsidRDefault="001B590C">
      <w:pPr>
        <w:numPr>
          <w:ilvl w:val="0"/>
          <w:numId w:val="18"/>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Сохранение механической энергии при движении тела под действием пружины.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работы и опыты.</w:t>
      </w:r>
    </w:p>
    <w:p w:rsidR="00030E72" w:rsidRDefault="001B590C">
      <w:pPr>
        <w:numPr>
          <w:ilvl w:val="0"/>
          <w:numId w:val="19"/>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Конструирование тракта для разгона и дальнейшего равномерного движения шарика или тележки. </w:t>
      </w:r>
    </w:p>
    <w:p w:rsidR="00030E72" w:rsidRDefault="001B590C">
      <w:pPr>
        <w:numPr>
          <w:ilvl w:val="0"/>
          <w:numId w:val="19"/>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Определение средней скорости скольжения бруска или движения шарика по наклонной плоскости. </w:t>
      </w:r>
    </w:p>
    <w:p w:rsidR="00030E72" w:rsidRDefault="001B590C">
      <w:pPr>
        <w:numPr>
          <w:ilvl w:val="0"/>
          <w:numId w:val="19"/>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Определение ускорения тела при равноускоренном движении по наклонной плоскости. </w:t>
      </w:r>
    </w:p>
    <w:p w:rsidR="00030E72" w:rsidRDefault="001B590C">
      <w:pPr>
        <w:numPr>
          <w:ilvl w:val="0"/>
          <w:numId w:val="19"/>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Исследование зависимости пути от времени при равноускоренном движении без начальной скорости. </w:t>
      </w:r>
    </w:p>
    <w:p w:rsidR="00030E72" w:rsidRDefault="001B590C">
      <w:pPr>
        <w:numPr>
          <w:ilvl w:val="0"/>
          <w:numId w:val="19"/>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030E72" w:rsidRDefault="001B590C">
      <w:pPr>
        <w:numPr>
          <w:ilvl w:val="0"/>
          <w:numId w:val="19"/>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Исследование зависимости силы трения скольжения от силы нормального давления. </w:t>
      </w:r>
    </w:p>
    <w:p w:rsidR="00030E72" w:rsidRDefault="001B590C">
      <w:pPr>
        <w:numPr>
          <w:ilvl w:val="0"/>
          <w:numId w:val="19"/>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Определение коэффициента трения скольжения. </w:t>
      </w:r>
    </w:p>
    <w:p w:rsidR="00030E72" w:rsidRDefault="001B590C">
      <w:pPr>
        <w:numPr>
          <w:ilvl w:val="0"/>
          <w:numId w:val="19"/>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Определение жёсткости пружины. </w:t>
      </w:r>
    </w:p>
    <w:p w:rsidR="00030E72" w:rsidRDefault="001B590C">
      <w:pPr>
        <w:numPr>
          <w:ilvl w:val="0"/>
          <w:numId w:val="19"/>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Определение работы силы трения при равномерном движении тела по горизонтальной поверхности. </w:t>
      </w:r>
    </w:p>
    <w:p w:rsidR="00030E72" w:rsidRDefault="001B590C">
      <w:pPr>
        <w:numPr>
          <w:ilvl w:val="0"/>
          <w:numId w:val="19"/>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Определение работы силы упругости при подъёме груза с использованием неподвижного и подвижного блоков. </w:t>
      </w:r>
    </w:p>
    <w:p w:rsidR="00030E72" w:rsidRDefault="001B590C">
      <w:pPr>
        <w:numPr>
          <w:ilvl w:val="0"/>
          <w:numId w:val="19"/>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Изучение закона сохранения энергии.</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Раздел 9. Механические колебания и волны.</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 xml:space="preserve">Звук. Громкость звука и высота тона. Отражение звука. Инфразвук и ультразвук.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Демонстрации.</w:t>
      </w:r>
    </w:p>
    <w:p w:rsidR="00030E72" w:rsidRDefault="001B590C">
      <w:pPr>
        <w:numPr>
          <w:ilvl w:val="0"/>
          <w:numId w:val="2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Наблюдение колебаний тел под действием силы тяжести и силы упругости. </w:t>
      </w:r>
    </w:p>
    <w:p w:rsidR="00030E72" w:rsidRDefault="001B590C">
      <w:pPr>
        <w:numPr>
          <w:ilvl w:val="0"/>
          <w:numId w:val="2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Наблюдение колебаний груза на нити и на пружине.</w:t>
      </w:r>
    </w:p>
    <w:p w:rsidR="00030E72" w:rsidRDefault="001B590C">
      <w:pPr>
        <w:numPr>
          <w:ilvl w:val="0"/>
          <w:numId w:val="2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Наблюдение вынужденных колебаний и резонанса. </w:t>
      </w:r>
    </w:p>
    <w:p w:rsidR="00030E72" w:rsidRDefault="001B590C">
      <w:pPr>
        <w:numPr>
          <w:ilvl w:val="0"/>
          <w:numId w:val="2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Распространение продольных и поперечных волн (на модели). </w:t>
      </w:r>
    </w:p>
    <w:p w:rsidR="00030E72" w:rsidRDefault="001B590C">
      <w:pPr>
        <w:numPr>
          <w:ilvl w:val="0"/>
          <w:numId w:val="2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Наблюдение зависимости высоты звука от частоты. </w:t>
      </w:r>
    </w:p>
    <w:p w:rsidR="00030E72" w:rsidRDefault="001B590C">
      <w:pPr>
        <w:numPr>
          <w:ilvl w:val="0"/>
          <w:numId w:val="20"/>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Акустический резонанс.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работы и опыты.</w:t>
      </w:r>
    </w:p>
    <w:p w:rsidR="00030E72" w:rsidRDefault="001B590C">
      <w:pPr>
        <w:numPr>
          <w:ilvl w:val="0"/>
          <w:numId w:val="2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Определение частоты и периода колебаний математического маятника. </w:t>
      </w:r>
    </w:p>
    <w:p w:rsidR="00030E72" w:rsidRDefault="001B590C">
      <w:pPr>
        <w:numPr>
          <w:ilvl w:val="0"/>
          <w:numId w:val="2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Определение частоты и периода колебаний пружинного маятника.</w:t>
      </w:r>
    </w:p>
    <w:p w:rsidR="00030E72" w:rsidRDefault="001B590C">
      <w:pPr>
        <w:numPr>
          <w:ilvl w:val="0"/>
          <w:numId w:val="2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Исследование зависимости периода колебаний подвешенного к нити груза от длины нити. </w:t>
      </w:r>
    </w:p>
    <w:p w:rsidR="00030E72" w:rsidRDefault="001B590C">
      <w:pPr>
        <w:numPr>
          <w:ilvl w:val="0"/>
          <w:numId w:val="2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Исследование зависимости периода колебаний пружинного маятника от массы груза. </w:t>
      </w:r>
    </w:p>
    <w:p w:rsidR="00030E72" w:rsidRDefault="001B590C">
      <w:pPr>
        <w:numPr>
          <w:ilvl w:val="0"/>
          <w:numId w:val="2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Проверка независимости периода колебаний груза, подвешенного к нити, от массы груза. </w:t>
      </w:r>
    </w:p>
    <w:p w:rsidR="00030E72" w:rsidRDefault="001B590C">
      <w:pPr>
        <w:numPr>
          <w:ilvl w:val="0"/>
          <w:numId w:val="2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Опыты, демонстрирующие зависимость периода колебаний пружинного маятника от массы груза и жёсткости пружины. </w:t>
      </w:r>
    </w:p>
    <w:p w:rsidR="00030E72" w:rsidRDefault="001B590C">
      <w:pPr>
        <w:numPr>
          <w:ilvl w:val="0"/>
          <w:numId w:val="21"/>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Измерение ускорения свободного падения.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Раздел 10. Электромагнитное поле и электромагнитные волны.</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Электромагнитная природа света. Скорость света. Волновые свойства света.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Демонстрации.</w:t>
      </w:r>
    </w:p>
    <w:p w:rsidR="00030E72" w:rsidRDefault="001B590C">
      <w:pPr>
        <w:numPr>
          <w:ilvl w:val="0"/>
          <w:numId w:val="2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Свойства электромагнитных волн. </w:t>
      </w:r>
    </w:p>
    <w:p w:rsidR="00030E72" w:rsidRDefault="001B590C">
      <w:pPr>
        <w:numPr>
          <w:ilvl w:val="0"/>
          <w:numId w:val="22"/>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Волновые свойства света.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работы и опыты.</w:t>
      </w:r>
    </w:p>
    <w:p w:rsidR="00030E72" w:rsidRDefault="001B590C">
      <w:pPr>
        <w:numPr>
          <w:ilvl w:val="0"/>
          <w:numId w:val="23"/>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Изучение свойств электромагнитных волн с помощью мобильного телефона.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Раздел 11. Световые явления.</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 xml:space="preserve">Преломление света. Закон преломления света. Полное внутреннее отражение света. Использование полного внутреннего отражения в оптических </w:t>
      </w:r>
      <w:proofErr w:type="spellStart"/>
      <w:r>
        <w:rPr>
          <w:rFonts w:ascii="Times New Roman" w:eastAsia="Times New Roman" w:hAnsi="Times New Roman" w:cs="Times New Roman"/>
          <w:color w:val="000000"/>
          <w:sz w:val="28"/>
        </w:rPr>
        <w:t>световодах</w:t>
      </w:r>
      <w:proofErr w:type="spellEnd"/>
      <w:r>
        <w:rPr>
          <w:rFonts w:ascii="Times New Roman" w:eastAsia="Times New Roman" w:hAnsi="Times New Roman" w:cs="Times New Roman"/>
          <w:color w:val="000000"/>
          <w:sz w:val="28"/>
        </w:rPr>
        <w:t>.</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Разложение белого света в спектр. Опыты Ньютона. Сложение спектральных цветов. Дисперсия света.</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Демонстрации.</w:t>
      </w:r>
    </w:p>
    <w:p w:rsidR="00030E72" w:rsidRDefault="001B590C">
      <w:pPr>
        <w:numPr>
          <w:ilvl w:val="0"/>
          <w:numId w:val="2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Прямолинейное распространение света.</w:t>
      </w:r>
    </w:p>
    <w:p w:rsidR="00030E72" w:rsidRDefault="001B590C">
      <w:pPr>
        <w:numPr>
          <w:ilvl w:val="0"/>
          <w:numId w:val="2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Отражение света.</w:t>
      </w:r>
    </w:p>
    <w:p w:rsidR="00030E72" w:rsidRDefault="001B590C">
      <w:pPr>
        <w:numPr>
          <w:ilvl w:val="0"/>
          <w:numId w:val="2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Получение изображений в плоском, вогнутом и выпуклом зеркалах.</w:t>
      </w:r>
    </w:p>
    <w:p w:rsidR="00030E72" w:rsidRDefault="001B590C">
      <w:pPr>
        <w:numPr>
          <w:ilvl w:val="0"/>
          <w:numId w:val="2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Преломление света.</w:t>
      </w:r>
    </w:p>
    <w:p w:rsidR="00030E72" w:rsidRDefault="001B590C">
      <w:pPr>
        <w:numPr>
          <w:ilvl w:val="0"/>
          <w:numId w:val="2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 xml:space="preserve">Оптический </w:t>
      </w:r>
      <w:proofErr w:type="spellStart"/>
      <w:r>
        <w:rPr>
          <w:rFonts w:ascii="Times New Roman" w:eastAsia="Times New Roman" w:hAnsi="Times New Roman" w:cs="Times New Roman"/>
          <w:color w:val="000000"/>
          <w:sz w:val="28"/>
        </w:rPr>
        <w:t>световод</w:t>
      </w:r>
      <w:proofErr w:type="spellEnd"/>
      <w:r>
        <w:rPr>
          <w:rFonts w:ascii="Times New Roman" w:eastAsia="Times New Roman" w:hAnsi="Times New Roman" w:cs="Times New Roman"/>
          <w:color w:val="000000"/>
          <w:sz w:val="28"/>
        </w:rPr>
        <w:t>.</w:t>
      </w:r>
    </w:p>
    <w:p w:rsidR="00030E72" w:rsidRDefault="001B590C">
      <w:pPr>
        <w:numPr>
          <w:ilvl w:val="0"/>
          <w:numId w:val="2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Ход лучей в собирающей линзе.</w:t>
      </w:r>
    </w:p>
    <w:p w:rsidR="00030E72" w:rsidRDefault="001B590C">
      <w:pPr>
        <w:numPr>
          <w:ilvl w:val="0"/>
          <w:numId w:val="2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Ход лучей в рассеивающей линзе.</w:t>
      </w:r>
    </w:p>
    <w:p w:rsidR="00030E72" w:rsidRDefault="001B590C">
      <w:pPr>
        <w:numPr>
          <w:ilvl w:val="0"/>
          <w:numId w:val="2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Получение изображений с помощью линз.</w:t>
      </w:r>
    </w:p>
    <w:p w:rsidR="00030E72" w:rsidRDefault="001B590C">
      <w:pPr>
        <w:numPr>
          <w:ilvl w:val="0"/>
          <w:numId w:val="2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Принцип действия фотоаппарата, микроскопа и телескопа.</w:t>
      </w:r>
    </w:p>
    <w:p w:rsidR="00030E72" w:rsidRDefault="001B590C">
      <w:pPr>
        <w:numPr>
          <w:ilvl w:val="0"/>
          <w:numId w:val="2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Модель глаза.</w:t>
      </w:r>
    </w:p>
    <w:p w:rsidR="00030E72" w:rsidRDefault="001B590C">
      <w:pPr>
        <w:numPr>
          <w:ilvl w:val="0"/>
          <w:numId w:val="2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Разложение белого света в спектр.</w:t>
      </w:r>
    </w:p>
    <w:p w:rsidR="00030E72" w:rsidRDefault="001B590C">
      <w:pPr>
        <w:numPr>
          <w:ilvl w:val="0"/>
          <w:numId w:val="24"/>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Получение белого света при сложении света разных цветов.</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работы и опыты.</w:t>
      </w:r>
    </w:p>
    <w:p w:rsidR="00030E72" w:rsidRDefault="001B590C">
      <w:pPr>
        <w:numPr>
          <w:ilvl w:val="0"/>
          <w:numId w:val="2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Исследование зависимости угла отражения светового луча от угла падения.</w:t>
      </w:r>
    </w:p>
    <w:p w:rsidR="00030E72" w:rsidRDefault="001B590C">
      <w:pPr>
        <w:numPr>
          <w:ilvl w:val="0"/>
          <w:numId w:val="2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Изучение характеристик изображения предмета в плоском зеркале.</w:t>
      </w:r>
    </w:p>
    <w:p w:rsidR="00030E72" w:rsidRDefault="001B590C">
      <w:pPr>
        <w:numPr>
          <w:ilvl w:val="0"/>
          <w:numId w:val="2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Исследование зависимости угла преломления светового луча от угла падения на границе «воздух–стекло».</w:t>
      </w:r>
    </w:p>
    <w:p w:rsidR="00030E72" w:rsidRDefault="001B590C">
      <w:pPr>
        <w:numPr>
          <w:ilvl w:val="0"/>
          <w:numId w:val="2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Получение изображений с помощью собирающей линзы.</w:t>
      </w:r>
    </w:p>
    <w:p w:rsidR="00030E72" w:rsidRDefault="001B590C">
      <w:pPr>
        <w:numPr>
          <w:ilvl w:val="0"/>
          <w:numId w:val="2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Определение фокусного расстояния и оптической силы собирающей линзы.</w:t>
      </w:r>
    </w:p>
    <w:p w:rsidR="00030E72" w:rsidRDefault="001B590C">
      <w:pPr>
        <w:numPr>
          <w:ilvl w:val="0"/>
          <w:numId w:val="2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Опыты по разложению белого света в спектр.</w:t>
      </w:r>
    </w:p>
    <w:p w:rsidR="00030E72" w:rsidRDefault="001B590C">
      <w:pPr>
        <w:numPr>
          <w:ilvl w:val="0"/>
          <w:numId w:val="25"/>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Опыты по восприятию цвета предметов при их наблюдении через цветовые фильтры.</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Раздел 12. Квантовые явления.</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Опыты Резерфорда и планетарная модель атома. Модель атома Бора. Испускание и поглощение света атомом. Кванты. Линейчатые спектры.</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Ядерная энергетика. Действия радиоактивных излучений на живые организмы.</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Демонстрации.</w:t>
      </w:r>
    </w:p>
    <w:p w:rsidR="00030E72" w:rsidRDefault="001B590C">
      <w:pPr>
        <w:numPr>
          <w:ilvl w:val="0"/>
          <w:numId w:val="2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Спектры излучения и поглощения.</w:t>
      </w:r>
    </w:p>
    <w:p w:rsidR="00030E72" w:rsidRDefault="001B590C">
      <w:pPr>
        <w:numPr>
          <w:ilvl w:val="0"/>
          <w:numId w:val="2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Спектры различных газов.</w:t>
      </w:r>
    </w:p>
    <w:p w:rsidR="00030E72" w:rsidRDefault="001B590C">
      <w:pPr>
        <w:numPr>
          <w:ilvl w:val="0"/>
          <w:numId w:val="2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Спектр водорода.</w:t>
      </w:r>
    </w:p>
    <w:p w:rsidR="00030E72" w:rsidRDefault="001B590C">
      <w:pPr>
        <w:numPr>
          <w:ilvl w:val="0"/>
          <w:numId w:val="2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Наблюдение треков в камере Вильсона.</w:t>
      </w:r>
    </w:p>
    <w:p w:rsidR="00030E72" w:rsidRDefault="001B590C">
      <w:pPr>
        <w:numPr>
          <w:ilvl w:val="0"/>
          <w:numId w:val="2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Работа счётчика ионизирующих излучений.</w:t>
      </w:r>
    </w:p>
    <w:p w:rsidR="00030E72" w:rsidRDefault="001B590C">
      <w:pPr>
        <w:numPr>
          <w:ilvl w:val="0"/>
          <w:numId w:val="26"/>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Регистрация излучения природных минералов и продуктов.</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работы и опыты.</w:t>
      </w:r>
    </w:p>
    <w:p w:rsidR="00030E72" w:rsidRDefault="001B590C">
      <w:pPr>
        <w:numPr>
          <w:ilvl w:val="0"/>
          <w:numId w:val="2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Наблюдение сплошных и линейчатых спектров излучения.</w:t>
      </w:r>
    </w:p>
    <w:p w:rsidR="00030E72" w:rsidRDefault="001B590C">
      <w:pPr>
        <w:numPr>
          <w:ilvl w:val="0"/>
          <w:numId w:val="2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Исследование треков: измерение энергии частицы по тормозному пути (по фотографиям).</w:t>
      </w:r>
    </w:p>
    <w:p w:rsidR="00030E72" w:rsidRDefault="001B590C">
      <w:pPr>
        <w:numPr>
          <w:ilvl w:val="0"/>
          <w:numId w:val="27"/>
        </w:numPr>
        <w:spacing w:after="0" w:line="264" w:lineRule="auto"/>
        <w:ind w:left="960" w:hanging="360"/>
        <w:jc w:val="both"/>
        <w:rPr>
          <w:rFonts w:ascii="Calibri" w:eastAsia="Calibri" w:hAnsi="Calibri" w:cs="Calibri"/>
        </w:rPr>
      </w:pPr>
      <w:r>
        <w:rPr>
          <w:rFonts w:ascii="Times New Roman" w:eastAsia="Times New Roman" w:hAnsi="Times New Roman" w:cs="Times New Roman"/>
          <w:color w:val="000000"/>
          <w:sz w:val="28"/>
        </w:rPr>
        <w:t>Измерение радиоактивного фона.</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Повторительно-обобщающий модуль.</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w:t>
      </w:r>
      <w:proofErr w:type="spellStart"/>
      <w:r>
        <w:rPr>
          <w:rFonts w:ascii="Times New Roman" w:eastAsia="Times New Roman" w:hAnsi="Times New Roman" w:cs="Times New Roman"/>
          <w:color w:val="000000"/>
          <w:sz w:val="28"/>
        </w:rPr>
        <w:t>естественнонаучнаяграмотность</w:t>
      </w:r>
      <w:proofErr w:type="spellEnd"/>
      <w:r>
        <w:rPr>
          <w:rFonts w:ascii="Times New Roman" w:eastAsia="Times New Roman" w:hAnsi="Times New Roman" w:cs="Times New Roman"/>
          <w:color w:val="000000"/>
          <w:sz w:val="28"/>
        </w:rPr>
        <w:t>: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 основе полученных знаний распознавать и научно объяснять физические явления в окружающей природе и повседневной жизни;</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rsidR="00030E72" w:rsidRDefault="001B590C">
      <w:pPr>
        <w:spacing w:after="0" w:line="264" w:lineRule="auto"/>
        <w:ind w:left="120"/>
        <w:jc w:val="both"/>
        <w:rPr>
          <w:rFonts w:ascii="Calibri" w:eastAsia="Calibri" w:hAnsi="Calibri" w:cs="Calibri"/>
        </w:rPr>
      </w:pPr>
      <w:r>
        <w:rPr>
          <w:rFonts w:ascii="Times New Roman" w:eastAsia="Times New Roman" w:hAnsi="Times New Roman" w:cs="Times New Roman"/>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030E72" w:rsidRDefault="00030E72">
      <w:pPr>
        <w:spacing w:after="200" w:line="276" w:lineRule="auto"/>
        <w:rPr>
          <w:rFonts w:ascii="Calibri" w:eastAsia="Calibri" w:hAnsi="Calibri" w:cs="Calibri"/>
        </w:rPr>
      </w:pPr>
    </w:p>
    <w:p w:rsidR="00030E72" w:rsidRDefault="001B590C">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ПЛАНИРУЕМЫЕ РЕЗУЛЬТАТЫ ОСВОЕНИЯ ПРОГРАММЫ ПО ФИЗИКЕ НА УРОВНЕ ОСНОВНОГО ОБЩЕГО ОБРАЗОВАНИЯ</w:t>
      </w:r>
    </w:p>
    <w:p w:rsidR="00030E72" w:rsidRDefault="00030E72">
      <w:pPr>
        <w:spacing w:after="0" w:line="264" w:lineRule="auto"/>
        <w:ind w:left="120"/>
        <w:jc w:val="both"/>
        <w:rPr>
          <w:rFonts w:ascii="Calibri" w:eastAsia="Calibri" w:hAnsi="Calibri" w:cs="Calibri"/>
        </w:rPr>
      </w:pP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b/>
          <w:color w:val="000000"/>
          <w:sz w:val="28"/>
        </w:rPr>
        <w:t>1) патриотического воспитания:</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color w:val="000000"/>
          <w:sz w:val="28"/>
        </w:rPr>
        <w:t>- проявление интереса к истории и современному состоянию российской физической науки;</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color w:val="000000"/>
          <w:sz w:val="28"/>
        </w:rPr>
        <w:t>- ценностное отношение к достижениям российских учёных-физиков;</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b/>
          <w:color w:val="000000"/>
          <w:sz w:val="28"/>
        </w:rPr>
        <w:t>2) гражданского и духовно-нравственного воспитания:</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color w:val="000000"/>
          <w:sz w:val="28"/>
        </w:rPr>
        <w:t xml:space="preserve">- готовность к активному участию в обсуждении </w:t>
      </w:r>
      <w:proofErr w:type="spellStart"/>
      <w:r>
        <w:rPr>
          <w:rFonts w:ascii="Times New Roman" w:eastAsia="Times New Roman" w:hAnsi="Times New Roman" w:cs="Times New Roman"/>
          <w:color w:val="000000"/>
          <w:sz w:val="28"/>
        </w:rPr>
        <w:t>общественнозначимыхи</w:t>
      </w:r>
      <w:proofErr w:type="spellEnd"/>
      <w:r>
        <w:rPr>
          <w:rFonts w:ascii="Times New Roman" w:eastAsia="Times New Roman" w:hAnsi="Times New Roman" w:cs="Times New Roman"/>
          <w:color w:val="000000"/>
          <w:sz w:val="28"/>
        </w:rPr>
        <w:t xml:space="preserve"> этических проблем, связанных с практическим применением достижений физики;</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color w:val="000000"/>
          <w:sz w:val="28"/>
        </w:rPr>
        <w:t>- осознание важности морально-этических принципов в деятельности учёного;</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b/>
          <w:color w:val="000000"/>
          <w:sz w:val="28"/>
        </w:rPr>
        <w:t>3) эстетического воспитания:</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color w:val="000000"/>
          <w:sz w:val="28"/>
        </w:rPr>
        <w:t>- восприятие эстетических качеств физической науки: её гармоничного построения, строгости, точности, лаконичности;</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b/>
          <w:color w:val="000000"/>
          <w:sz w:val="28"/>
        </w:rPr>
        <w:t>4) ценности научного познания:</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color w:val="000000"/>
          <w:sz w:val="28"/>
        </w:rPr>
        <w:t>- осознание ценности физической науки как мощного инструмента познания мира, основы развития технологий, важнейшей составляющей культуры;</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color w:val="000000"/>
          <w:sz w:val="28"/>
        </w:rPr>
        <w:t>- развитие научной любознательности, интереса к исследовательской деятельности;</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b/>
          <w:color w:val="000000"/>
          <w:sz w:val="28"/>
        </w:rPr>
        <w:t>5) формирования культуры здоровья и эмоционального благополучия:</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color w:val="000000"/>
          <w:sz w:val="28"/>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color w:val="000000"/>
          <w:sz w:val="28"/>
        </w:rPr>
        <w:t>- сформированность навыка рефлексии, признание своего права на ошибку и такого же права у другого человека;</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b/>
          <w:color w:val="000000"/>
          <w:sz w:val="28"/>
        </w:rPr>
        <w:t>6) трудового воспитания:</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color w:val="000000"/>
          <w:sz w:val="28"/>
        </w:rPr>
        <w:t xml:space="preserve">- активное участие в решении практических задач (в рамках семьи, образовательной организации, города, края) технологической и </w:t>
      </w:r>
      <w:r>
        <w:rPr>
          <w:rFonts w:ascii="Times New Roman" w:eastAsia="Times New Roman" w:hAnsi="Times New Roman" w:cs="Times New Roman"/>
          <w:color w:val="000000"/>
          <w:sz w:val="28"/>
        </w:rPr>
        <w:lastRenderedPageBreak/>
        <w:t>социальной направленности, требующих в том числе и физических знаний;</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color w:val="000000"/>
          <w:sz w:val="28"/>
        </w:rPr>
        <w:t>- интерес к практическому изучению профессий, связанных с физикой;</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b/>
          <w:color w:val="000000"/>
          <w:sz w:val="28"/>
        </w:rPr>
        <w:t>7) экологического воспитания:</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color w:val="000000"/>
          <w:sz w:val="28"/>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color w:val="000000"/>
          <w:sz w:val="28"/>
        </w:rPr>
        <w:t>- осознание глобального характера экологических проблем и путей их решения;</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b/>
          <w:color w:val="000000"/>
          <w:sz w:val="28"/>
        </w:rPr>
        <w:t>8) адаптации к изменяющимся условиям социальной и природной среды:</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color w:val="000000"/>
          <w:sz w:val="28"/>
        </w:rPr>
        <w:t>- потребность во взаимодействии при выполнении исследований и проектов физической направленности, открытость опыту и знаниям других;</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color w:val="000000"/>
          <w:sz w:val="28"/>
        </w:rPr>
        <w:t>- повышение уровня своей компетентности через практическую деятельность;</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color w:val="000000"/>
          <w:sz w:val="28"/>
        </w:rPr>
        <w:t>- потребность в формировании новых знаний, в том числе формулировать идеи, понятия, гипотезы о физических объектах и явлениях;</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color w:val="000000"/>
          <w:sz w:val="28"/>
        </w:rPr>
        <w:t>- осознание дефицитов собственных знаний и компетентностей в области физики;</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color w:val="000000"/>
          <w:sz w:val="28"/>
        </w:rPr>
        <w:t>- планирование своего развития в приобретении новых физических знаний;</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color w:val="000000"/>
          <w:sz w:val="28"/>
        </w:rPr>
        <w:t>- стремление анализировать и выявлять взаимосвязи природы, общества и экономики, в том числе с использованием физических знаний;</w:t>
      </w:r>
    </w:p>
    <w:p w:rsidR="00030E72" w:rsidRDefault="001B590C">
      <w:pPr>
        <w:numPr>
          <w:ilvl w:val="0"/>
          <w:numId w:val="28"/>
        </w:numPr>
        <w:spacing w:after="0" w:line="264" w:lineRule="auto"/>
        <w:ind w:left="400" w:hanging="360"/>
        <w:jc w:val="both"/>
        <w:rPr>
          <w:rFonts w:ascii="Calibri" w:eastAsia="Calibri" w:hAnsi="Calibri" w:cs="Calibri"/>
        </w:rPr>
      </w:pPr>
      <w:r>
        <w:rPr>
          <w:rFonts w:ascii="Times New Roman" w:eastAsia="Times New Roman" w:hAnsi="Times New Roman" w:cs="Times New Roman"/>
          <w:color w:val="000000"/>
          <w:sz w:val="28"/>
        </w:rPr>
        <w:t>- оценка своих действий с учётом влияния на окружающую среду, возможных глобальных последствий.</w:t>
      </w:r>
    </w:p>
    <w:p w:rsidR="00030E72" w:rsidRDefault="00030E72">
      <w:pPr>
        <w:spacing w:after="0" w:line="264" w:lineRule="auto"/>
        <w:ind w:left="120"/>
        <w:jc w:val="both"/>
        <w:rPr>
          <w:rFonts w:ascii="Calibri" w:eastAsia="Calibri" w:hAnsi="Calibri" w:cs="Calibri"/>
        </w:rPr>
      </w:pPr>
    </w:p>
    <w:p w:rsidR="00030E72" w:rsidRDefault="001B590C">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МЕТАПРЕДМЕТНЫЕ РЕЗУЛЬТАТЫ</w:t>
      </w:r>
    </w:p>
    <w:p w:rsidR="00030E72" w:rsidRDefault="00030E72">
      <w:pPr>
        <w:spacing w:after="0" w:line="264" w:lineRule="auto"/>
        <w:ind w:left="120"/>
        <w:jc w:val="both"/>
        <w:rPr>
          <w:rFonts w:ascii="Calibri" w:eastAsia="Calibri" w:hAnsi="Calibri" w:cs="Calibri"/>
        </w:rPr>
      </w:pP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proofErr w:type="spellStart"/>
      <w:r>
        <w:rPr>
          <w:rFonts w:ascii="Times New Roman" w:eastAsia="Times New Roman" w:hAnsi="Times New Roman" w:cs="Times New Roman"/>
          <w:b/>
          <w:color w:val="000000"/>
          <w:sz w:val="28"/>
        </w:rPr>
        <w:t>метапредметные</w:t>
      </w:r>
      <w:proofErr w:type="spellEnd"/>
      <w:r>
        <w:rPr>
          <w:rFonts w:ascii="Times New Roman" w:eastAsia="Times New Roman" w:hAnsi="Times New Roman" w:cs="Times New Roman"/>
          <w:b/>
          <w:color w:val="000000"/>
          <w:sz w:val="28"/>
        </w:rPr>
        <w:t xml:space="preserve"> результаты</w:t>
      </w:r>
      <w:r>
        <w:rPr>
          <w:rFonts w:ascii="Times New Roman" w:eastAsia="Times New Roman" w:hAnsi="Times New Roman" w:cs="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030E72" w:rsidRDefault="00030E72">
      <w:pPr>
        <w:spacing w:after="0" w:line="264" w:lineRule="auto"/>
        <w:ind w:left="120"/>
        <w:jc w:val="both"/>
        <w:rPr>
          <w:rFonts w:ascii="Calibri" w:eastAsia="Calibri" w:hAnsi="Calibri" w:cs="Calibri"/>
        </w:rPr>
      </w:pPr>
    </w:p>
    <w:p w:rsidR="00030E72" w:rsidRDefault="001B590C">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Познавательные универсальные учебные действия</w:t>
      </w:r>
    </w:p>
    <w:p w:rsidR="00030E72" w:rsidRDefault="00030E72">
      <w:pPr>
        <w:spacing w:after="0" w:line="264" w:lineRule="auto"/>
        <w:ind w:left="120"/>
        <w:jc w:val="both"/>
        <w:rPr>
          <w:rFonts w:ascii="Calibri" w:eastAsia="Calibri" w:hAnsi="Calibri" w:cs="Calibri"/>
        </w:rPr>
      </w:pPr>
    </w:p>
    <w:p w:rsidR="00030E72" w:rsidRDefault="001B590C">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Базовые логические действия:</w:t>
      </w:r>
    </w:p>
    <w:p w:rsidR="00030E72" w:rsidRDefault="001B590C">
      <w:pPr>
        <w:numPr>
          <w:ilvl w:val="0"/>
          <w:numId w:val="29"/>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выявлять и характеризовать существенные признаки объектов (явлений);</w:t>
      </w:r>
    </w:p>
    <w:p w:rsidR="00030E72" w:rsidRDefault="001B590C">
      <w:pPr>
        <w:numPr>
          <w:ilvl w:val="0"/>
          <w:numId w:val="29"/>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lastRenderedPageBreak/>
        <w:t>устанавливать существенный признак классификации, основания для обобщения и сравнения;</w:t>
      </w:r>
    </w:p>
    <w:p w:rsidR="00030E72" w:rsidRDefault="001B590C">
      <w:pPr>
        <w:numPr>
          <w:ilvl w:val="0"/>
          <w:numId w:val="29"/>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выявлять закономерности и противоречия в рассматриваемых фактах, данных и наблюдениях, относящихся к физическим явлениям;</w:t>
      </w:r>
    </w:p>
    <w:p w:rsidR="00030E72" w:rsidRDefault="001B590C">
      <w:pPr>
        <w:numPr>
          <w:ilvl w:val="0"/>
          <w:numId w:val="29"/>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030E72" w:rsidRDefault="001B590C">
      <w:pPr>
        <w:numPr>
          <w:ilvl w:val="0"/>
          <w:numId w:val="29"/>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030E72" w:rsidRDefault="001B590C">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Базовые исследовательские действия</w:t>
      </w:r>
      <w:r>
        <w:rPr>
          <w:rFonts w:ascii="Times New Roman" w:eastAsia="Times New Roman" w:hAnsi="Times New Roman" w:cs="Times New Roman"/>
          <w:color w:val="000000"/>
          <w:sz w:val="28"/>
        </w:rPr>
        <w:t>:</w:t>
      </w:r>
    </w:p>
    <w:p w:rsidR="00030E72" w:rsidRDefault="001B590C">
      <w:pPr>
        <w:numPr>
          <w:ilvl w:val="0"/>
          <w:numId w:val="30"/>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использовать вопросы как исследовательский инструмент познания;</w:t>
      </w:r>
    </w:p>
    <w:p w:rsidR="00030E72" w:rsidRDefault="001B590C">
      <w:pPr>
        <w:numPr>
          <w:ilvl w:val="0"/>
          <w:numId w:val="30"/>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rsidR="00030E72" w:rsidRDefault="001B590C">
      <w:pPr>
        <w:numPr>
          <w:ilvl w:val="0"/>
          <w:numId w:val="30"/>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оценивать на применимость и достоверность информацию, полученную в ходе исследования или эксперимента;</w:t>
      </w:r>
    </w:p>
    <w:p w:rsidR="00030E72" w:rsidRDefault="001B590C">
      <w:pPr>
        <w:numPr>
          <w:ilvl w:val="0"/>
          <w:numId w:val="30"/>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самостоятельно формулировать обобщения и выводы по результатам проведённого наблюдения, опыта, исследования;</w:t>
      </w:r>
    </w:p>
    <w:p w:rsidR="00030E72" w:rsidRDefault="001B590C">
      <w:pPr>
        <w:numPr>
          <w:ilvl w:val="0"/>
          <w:numId w:val="30"/>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030E72" w:rsidRDefault="001B590C">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Работа с информацией:</w:t>
      </w:r>
    </w:p>
    <w:p w:rsidR="00030E72" w:rsidRDefault="001B590C">
      <w:pPr>
        <w:numPr>
          <w:ilvl w:val="0"/>
          <w:numId w:val="31"/>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030E72" w:rsidRDefault="001B590C">
      <w:pPr>
        <w:numPr>
          <w:ilvl w:val="0"/>
          <w:numId w:val="31"/>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анализировать, систематизировать и интерпретировать информацию различных видов и форм представления;</w:t>
      </w:r>
    </w:p>
    <w:p w:rsidR="00030E72" w:rsidRDefault="001B590C">
      <w:pPr>
        <w:numPr>
          <w:ilvl w:val="0"/>
          <w:numId w:val="31"/>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030E72" w:rsidRDefault="001B590C">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Коммуникативные универсальные учебные действия:</w:t>
      </w:r>
    </w:p>
    <w:p w:rsidR="00030E72" w:rsidRDefault="001B590C">
      <w:pPr>
        <w:numPr>
          <w:ilvl w:val="0"/>
          <w:numId w:val="32"/>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030E72" w:rsidRDefault="001B590C">
      <w:pPr>
        <w:numPr>
          <w:ilvl w:val="0"/>
          <w:numId w:val="32"/>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сопоставлять свои суждения с суждениями других участников диалога, обнаруживать различие и сходство позиций;</w:t>
      </w:r>
    </w:p>
    <w:p w:rsidR="00030E72" w:rsidRDefault="001B590C">
      <w:pPr>
        <w:numPr>
          <w:ilvl w:val="0"/>
          <w:numId w:val="32"/>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выражать свою точку зрения в устных и письменных текстах;</w:t>
      </w:r>
    </w:p>
    <w:p w:rsidR="00030E72" w:rsidRDefault="001B590C">
      <w:pPr>
        <w:numPr>
          <w:ilvl w:val="0"/>
          <w:numId w:val="32"/>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lastRenderedPageBreak/>
        <w:t>публично представлять результаты выполненного физического опыта (эксперимента, исследования, проекта);</w:t>
      </w:r>
    </w:p>
    <w:p w:rsidR="00030E72" w:rsidRDefault="001B590C">
      <w:pPr>
        <w:numPr>
          <w:ilvl w:val="0"/>
          <w:numId w:val="32"/>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понимать и использовать преимущества командной и индивидуальной работы при решении конкретной физической проблемы;</w:t>
      </w:r>
    </w:p>
    <w:p w:rsidR="00030E72" w:rsidRDefault="001B590C">
      <w:pPr>
        <w:numPr>
          <w:ilvl w:val="0"/>
          <w:numId w:val="32"/>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030E72" w:rsidRDefault="001B590C">
      <w:pPr>
        <w:numPr>
          <w:ilvl w:val="0"/>
          <w:numId w:val="32"/>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030E72" w:rsidRDefault="001B590C">
      <w:pPr>
        <w:numPr>
          <w:ilvl w:val="0"/>
          <w:numId w:val="32"/>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030E72" w:rsidRDefault="00030E72">
      <w:pPr>
        <w:spacing w:after="0" w:line="264" w:lineRule="auto"/>
        <w:ind w:left="120"/>
        <w:jc w:val="both"/>
        <w:rPr>
          <w:rFonts w:ascii="Calibri" w:eastAsia="Calibri" w:hAnsi="Calibri" w:cs="Calibri"/>
        </w:rPr>
      </w:pPr>
    </w:p>
    <w:p w:rsidR="00030E72" w:rsidRDefault="001B590C">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Регулятивные универсальные учебные действия</w:t>
      </w:r>
    </w:p>
    <w:p w:rsidR="00030E72" w:rsidRDefault="00030E72">
      <w:pPr>
        <w:spacing w:after="0" w:line="264" w:lineRule="auto"/>
        <w:ind w:left="120"/>
        <w:jc w:val="both"/>
        <w:rPr>
          <w:rFonts w:ascii="Calibri" w:eastAsia="Calibri" w:hAnsi="Calibri" w:cs="Calibri"/>
        </w:rPr>
      </w:pPr>
    </w:p>
    <w:p w:rsidR="00030E72" w:rsidRDefault="001B590C">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Самоорганизация:</w:t>
      </w:r>
    </w:p>
    <w:p w:rsidR="00030E72" w:rsidRDefault="001B590C">
      <w:pPr>
        <w:numPr>
          <w:ilvl w:val="0"/>
          <w:numId w:val="33"/>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выявлять проблемы в жизненных и учебных ситуациях, требующих для решения физических знаний;</w:t>
      </w:r>
    </w:p>
    <w:p w:rsidR="00030E72" w:rsidRDefault="001B590C">
      <w:pPr>
        <w:numPr>
          <w:ilvl w:val="0"/>
          <w:numId w:val="33"/>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030E72" w:rsidRDefault="001B590C">
      <w:pPr>
        <w:numPr>
          <w:ilvl w:val="0"/>
          <w:numId w:val="33"/>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030E72" w:rsidRDefault="001B590C">
      <w:pPr>
        <w:numPr>
          <w:ilvl w:val="0"/>
          <w:numId w:val="33"/>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делать выбор и брать ответственность за решение.</w:t>
      </w:r>
    </w:p>
    <w:p w:rsidR="00030E72" w:rsidRDefault="001B590C">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Самоконтроль, эмоциональный интеллект:</w:t>
      </w:r>
    </w:p>
    <w:p w:rsidR="00030E72" w:rsidRDefault="001B590C">
      <w:pPr>
        <w:numPr>
          <w:ilvl w:val="0"/>
          <w:numId w:val="34"/>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давать адекватную оценку ситуации и предлагать план её изменения;</w:t>
      </w:r>
    </w:p>
    <w:p w:rsidR="00030E72" w:rsidRDefault="001B590C">
      <w:pPr>
        <w:numPr>
          <w:ilvl w:val="0"/>
          <w:numId w:val="34"/>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объяснять причины достижения (</w:t>
      </w:r>
      <w:proofErr w:type="spellStart"/>
      <w:r>
        <w:rPr>
          <w:rFonts w:ascii="Times New Roman" w:eastAsia="Times New Roman" w:hAnsi="Times New Roman" w:cs="Times New Roman"/>
          <w:color w:val="000000"/>
          <w:sz w:val="28"/>
        </w:rPr>
        <w:t>недостижения</w:t>
      </w:r>
      <w:proofErr w:type="spellEnd"/>
      <w:r>
        <w:rPr>
          <w:rFonts w:ascii="Times New Roman" w:eastAsia="Times New Roman" w:hAnsi="Times New Roman" w:cs="Times New Roman"/>
          <w:color w:val="000000"/>
          <w:sz w:val="28"/>
        </w:rPr>
        <w:t>) результатов деятельности, давать оценку приобретённому опыту;</w:t>
      </w:r>
    </w:p>
    <w:p w:rsidR="00030E72" w:rsidRDefault="001B590C">
      <w:pPr>
        <w:numPr>
          <w:ilvl w:val="0"/>
          <w:numId w:val="34"/>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030E72" w:rsidRDefault="001B590C">
      <w:pPr>
        <w:numPr>
          <w:ilvl w:val="0"/>
          <w:numId w:val="34"/>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оценивать соответствие результата цели и условиям;</w:t>
      </w:r>
    </w:p>
    <w:p w:rsidR="00030E72" w:rsidRDefault="001B590C">
      <w:pPr>
        <w:numPr>
          <w:ilvl w:val="0"/>
          <w:numId w:val="34"/>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rsidR="00030E72" w:rsidRDefault="001B590C">
      <w:pPr>
        <w:numPr>
          <w:ilvl w:val="0"/>
          <w:numId w:val="34"/>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признавать своё право на ошибку при решении физических задач или в утверждениях на научные темы и такое же право другого.</w:t>
      </w:r>
    </w:p>
    <w:p w:rsidR="00030E72" w:rsidRDefault="00030E72">
      <w:pPr>
        <w:spacing w:after="0" w:line="264" w:lineRule="auto"/>
        <w:ind w:left="120"/>
        <w:jc w:val="both"/>
        <w:rPr>
          <w:rFonts w:ascii="Calibri" w:eastAsia="Calibri" w:hAnsi="Calibri" w:cs="Calibri"/>
        </w:rPr>
      </w:pPr>
    </w:p>
    <w:p w:rsidR="00030E72" w:rsidRDefault="001B590C">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 xml:space="preserve">ПРЕДМЕТНЫЕ РЕЗУЛЬТАТЫ </w:t>
      </w:r>
    </w:p>
    <w:p w:rsidR="00030E72" w:rsidRDefault="00030E72">
      <w:pPr>
        <w:spacing w:after="0" w:line="264" w:lineRule="auto"/>
        <w:ind w:left="120"/>
        <w:jc w:val="both"/>
        <w:rPr>
          <w:rFonts w:ascii="Calibri" w:eastAsia="Calibri" w:hAnsi="Calibri" w:cs="Calibri"/>
        </w:rPr>
      </w:pP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К концу обучения </w:t>
      </w:r>
      <w:r>
        <w:rPr>
          <w:rFonts w:ascii="Times New Roman" w:eastAsia="Times New Roman" w:hAnsi="Times New Roman" w:cs="Times New Roman"/>
          <w:b/>
          <w:color w:val="000000"/>
          <w:sz w:val="28"/>
        </w:rPr>
        <w:t>в 7 классе</w:t>
      </w:r>
      <w:r>
        <w:rPr>
          <w:rFonts w:ascii="Times New Roman" w:eastAsia="Times New Roman" w:hAnsi="Times New Roman" w:cs="Times New Roman"/>
          <w:color w:val="000000"/>
          <w:sz w:val="28"/>
        </w:rPr>
        <w:t xml:space="preserve"> предметные результаты на базовом уровне должны отражать сформированность у обучающихся умений:</w:t>
      </w:r>
    </w:p>
    <w:p w:rsidR="00030E72" w:rsidRDefault="001B590C">
      <w:pPr>
        <w:numPr>
          <w:ilvl w:val="0"/>
          <w:numId w:val="35"/>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030E72" w:rsidRDefault="001B590C">
      <w:pPr>
        <w:numPr>
          <w:ilvl w:val="0"/>
          <w:numId w:val="35"/>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030E72" w:rsidRDefault="001B590C">
      <w:pPr>
        <w:numPr>
          <w:ilvl w:val="0"/>
          <w:numId w:val="35"/>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030E72" w:rsidRDefault="001B590C">
      <w:pPr>
        <w:numPr>
          <w:ilvl w:val="0"/>
          <w:numId w:val="35"/>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030E72" w:rsidRDefault="001B590C">
      <w:pPr>
        <w:numPr>
          <w:ilvl w:val="0"/>
          <w:numId w:val="35"/>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030E72" w:rsidRDefault="001B590C">
      <w:pPr>
        <w:numPr>
          <w:ilvl w:val="0"/>
          <w:numId w:val="35"/>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lastRenderedPageBreak/>
        <w:t xml:space="preserve">объяснять физические явления, процессы и свойства тел, в том числе и в контексте ситуаций </w:t>
      </w:r>
      <w:proofErr w:type="spellStart"/>
      <w:r>
        <w:rPr>
          <w:rFonts w:ascii="Times New Roman" w:eastAsia="Times New Roman" w:hAnsi="Times New Roman" w:cs="Times New Roman"/>
          <w:color w:val="000000"/>
          <w:sz w:val="28"/>
        </w:rPr>
        <w:t>практикоориентированного</w:t>
      </w:r>
      <w:proofErr w:type="spellEnd"/>
      <w:r>
        <w:rPr>
          <w:rFonts w:ascii="Times New Roman" w:eastAsia="Times New Roman" w:hAnsi="Times New Roman" w:cs="Times New Roman"/>
          <w:color w:val="000000"/>
          <w:sz w:val="28"/>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030E72" w:rsidRDefault="001B590C">
      <w:pPr>
        <w:numPr>
          <w:ilvl w:val="0"/>
          <w:numId w:val="35"/>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030E72" w:rsidRDefault="001B590C">
      <w:pPr>
        <w:numPr>
          <w:ilvl w:val="0"/>
          <w:numId w:val="35"/>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030E72" w:rsidRDefault="001B590C">
      <w:pPr>
        <w:numPr>
          <w:ilvl w:val="0"/>
          <w:numId w:val="35"/>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030E72" w:rsidRDefault="001B590C">
      <w:pPr>
        <w:numPr>
          <w:ilvl w:val="0"/>
          <w:numId w:val="35"/>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030E72" w:rsidRDefault="001B590C">
      <w:pPr>
        <w:numPr>
          <w:ilvl w:val="0"/>
          <w:numId w:val="35"/>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030E72" w:rsidRDefault="001B590C">
      <w:pPr>
        <w:numPr>
          <w:ilvl w:val="0"/>
          <w:numId w:val="35"/>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 xml:space="preserve">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w:t>
      </w:r>
      <w:r>
        <w:rPr>
          <w:rFonts w:ascii="Times New Roman" w:eastAsia="Times New Roman" w:hAnsi="Times New Roman" w:cs="Times New Roman"/>
          <w:color w:val="000000"/>
          <w:sz w:val="28"/>
        </w:rPr>
        <w:lastRenderedPageBreak/>
        <w:t>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030E72" w:rsidRDefault="001B590C">
      <w:pPr>
        <w:numPr>
          <w:ilvl w:val="0"/>
          <w:numId w:val="35"/>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соблюдать правила техники безопасности при работе с лабораторным оборудованием;</w:t>
      </w:r>
    </w:p>
    <w:p w:rsidR="00030E72" w:rsidRDefault="001B590C">
      <w:pPr>
        <w:numPr>
          <w:ilvl w:val="0"/>
          <w:numId w:val="35"/>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030E72" w:rsidRDefault="001B590C">
      <w:pPr>
        <w:numPr>
          <w:ilvl w:val="0"/>
          <w:numId w:val="35"/>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 xml:space="preserve">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w:t>
      </w:r>
      <w:proofErr w:type="gramStart"/>
      <w:r>
        <w:rPr>
          <w:rFonts w:ascii="Times New Roman" w:eastAsia="Times New Roman" w:hAnsi="Times New Roman" w:cs="Times New Roman"/>
          <w:color w:val="000000"/>
          <w:sz w:val="28"/>
        </w:rPr>
        <w:t>необходимые физические законы</w:t>
      </w:r>
      <w:proofErr w:type="gramEnd"/>
      <w:r>
        <w:rPr>
          <w:rFonts w:ascii="Times New Roman" w:eastAsia="Times New Roman" w:hAnsi="Times New Roman" w:cs="Times New Roman"/>
          <w:color w:val="000000"/>
          <w:sz w:val="28"/>
        </w:rPr>
        <w:t xml:space="preserve"> и закономерности;</w:t>
      </w:r>
    </w:p>
    <w:p w:rsidR="00030E72" w:rsidRDefault="001B590C">
      <w:pPr>
        <w:numPr>
          <w:ilvl w:val="0"/>
          <w:numId w:val="35"/>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030E72" w:rsidRDefault="001B590C">
      <w:pPr>
        <w:numPr>
          <w:ilvl w:val="0"/>
          <w:numId w:val="35"/>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030E72" w:rsidRDefault="001B590C">
      <w:pPr>
        <w:numPr>
          <w:ilvl w:val="0"/>
          <w:numId w:val="35"/>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030E72" w:rsidRDefault="001B590C">
      <w:pPr>
        <w:numPr>
          <w:ilvl w:val="0"/>
          <w:numId w:val="35"/>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030E72" w:rsidRDefault="001B590C">
      <w:pPr>
        <w:numPr>
          <w:ilvl w:val="0"/>
          <w:numId w:val="35"/>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 xml:space="preserve">К концу обучения </w:t>
      </w:r>
      <w:r>
        <w:rPr>
          <w:rFonts w:ascii="Times New Roman" w:eastAsia="Times New Roman" w:hAnsi="Times New Roman" w:cs="Times New Roman"/>
          <w:b/>
          <w:color w:val="000000"/>
          <w:sz w:val="28"/>
        </w:rPr>
        <w:t>в 8 классе</w:t>
      </w:r>
      <w:r>
        <w:rPr>
          <w:rFonts w:ascii="Times New Roman" w:eastAsia="Times New Roman" w:hAnsi="Times New Roman" w:cs="Times New Roman"/>
          <w:color w:val="000000"/>
          <w:sz w:val="28"/>
        </w:rPr>
        <w:t xml:space="preserve"> предметные результаты на базовом уровне должны отражать сформированность у обучающихся умений:</w:t>
      </w:r>
    </w:p>
    <w:p w:rsidR="00030E72" w:rsidRDefault="001B590C">
      <w:pPr>
        <w:numPr>
          <w:ilvl w:val="0"/>
          <w:numId w:val="36"/>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030E72" w:rsidRDefault="001B590C">
      <w:pPr>
        <w:numPr>
          <w:ilvl w:val="0"/>
          <w:numId w:val="36"/>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030E72" w:rsidRDefault="001B590C">
      <w:pPr>
        <w:numPr>
          <w:ilvl w:val="0"/>
          <w:numId w:val="36"/>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030E72" w:rsidRDefault="001B590C">
      <w:pPr>
        <w:numPr>
          <w:ilvl w:val="0"/>
          <w:numId w:val="36"/>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030E72" w:rsidRDefault="001B590C">
      <w:pPr>
        <w:numPr>
          <w:ilvl w:val="0"/>
          <w:numId w:val="36"/>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lastRenderedPageBreak/>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030E72" w:rsidRDefault="001B590C">
      <w:pPr>
        <w:numPr>
          <w:ilvl w:val="0"/>
          <w:numId w:val="36"/>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 xml:space="preserve">объяснять физические процессы и свойства тел, в том числе и в контексте ситуаций </w:t>
      </w:r>
      <w:proofErr w:type="spellStart"/>
      <w:r>
        <w:rPr>
          <w:rFonts w:ascii="Times New Roman" w:eastAsia="Times New Roman" w:hAnsi="Times New Roman" w:cs="Times New Roman"/>
          <w:color w:val="000000"/>
          <w:sz w:val="28"/>
        </w:rPr>
        <w:t>практикоориентированного</w:t>
      </w:r>
      <w:proofErr w:type="spellEnd"/>
      <w:r>
        <w:rPr>
          <w:rFonts w:ascii="Times New Roman" w:eastAsia="Times New Roman" w:hAnsi="Times New Roman" w:cs="Times New Roman"/>
          <w:color w:val="000000"/>
          <w:sz w:val="28"/>
        </w:rPr>
        <w:t xml:space="preserve"> характера: выявлять </w:t>
      </w:r>
      <w:proofErr w:type="spellStart"/>
      <w:r>
        <w:rPr>
          <w:rFonts w:ascii="Times New Roman" w:eastAsia="Times New Roman" w:hAnsi="Times New Roman" w:cs="Times New Roman"/>
          <w:color w:val="000000"/>
          <w:sz w:val="28"/>
        </w:rPr>
        <w:t>причинноследственные</w:t>
      </w:r>
      <w:proofErr w:type="spellEnd"/>
      <w:r>
        <w:rPr>
          <w:rFonts w:ascii="Times New Roman" w:eastAsia="Times New Roman" w:hAnsi="Times New Roman" w:cs="Times New Roman"/>
          <w:color w:val="000000"/>
          <w:sz w:val="28"/>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rsidR="00030E72" w:rsidRDefault="001B590C">
      <w:pPr>
        <w:numPr>
          <w:ilvl w:val="0"/>
          <w:numId w:val="36"/>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030E72" w:rsidRDefault="001B590C">
      <w:pPr>
        <w:numPr>
          <w:ilvl w:val="0"/>
          <w:numId w:val="36"/>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030E72" w:rsidRDefault="001B590C">
      <w:pPr>
        <w:numPr>
          <w:ilvl w:val="0"/>
          <w:numId w:val="36"/>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030E72" w:rsidRDefault="001B590C">
      <w:pPr>
        <w:numPr>
          <w:ilvl w:val="0"/>
          <w:numId w:val="36"/>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030E72" w:rsidRDefault="001B590C">
      <w:pPr>
        <w:numPr>
          <w:ilvl w:val="0"/>
          <w:numId w:val="36"/>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 xml:space="preserve">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w:t>
      </w:r>
      <w:r>
        <w:rPr>
          <w:rFonts w:ascii="Times New Roman" w:eastAsia="Times New Roman" w:hAnsi="Times New Roman" w:cs="Times New Roman"/>
          <w:color w:val="000000"/>
          <w:sz w:val="28"/>
        </w:rPr>
        <w:lastRenderedPageBreak/>
        <w:t>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030E72" w:rsidRDefault="001B590C">
      <w:pPr>
        <w:numPr>
          <w:ilvl w:val="0"/>
          <w:numId w:val="36"/>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030E72" w:rsidRDefault="001B590C">
      <w:pPr>
        <w:numPr>
          <w:ilvl w:val="0"/>
          <w:numId w:val="36"/>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соблюдать правила техники безопасности при работе с лабораторным оборудованием;</w:t>
      </w:r>
    </w:p>
    <w:p w:rsidR="00030E72" w:rsidRDefault="001B590C">
      <w:pPr>
        <w:numPr>
          <w:ilvl w:val="0"/>
          <w:numId w:val="36"/>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030E72" w:rsidRDefault="001B590C">
      <w:pPr>
        <w:numPr>
          <w:ilvl w:val="0"/>
          <w:numId w:val="36"/>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030E72" w:rsidRDefault="001B590C">
      <w:pPr>
        <w:numPr>
          <w:ilvl w:val="0"/>
          <w:numId w:val="36"/>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030E72" w:rsidRDefault="001B590C">
      <w:pPr>
        <w:numPr>
          <w:ilvl w:val="0"/>
          <w:numId w:val="36"/>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030E72" w:rsidRDefault="001B590C">
      <w:pPr>
        <w:numPr>
          <w:ilvl w:val="0"/>
          <w:numId w:val="36"/>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030E72" w:rsidRDefault="001B590C">
      <w:pPr>
        <w:numPr>
          <w:ilvl w:val="0"/>
          <w:numId w:val="36"/>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lastRenderedPageBreak/>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030E72" w:rsidRDefault="001B590C">
      <w:pPr>
        <w:numPr>
          <w:ilvl w:val="0"/>
          <w:numId w:val="36"/>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030E72" w:rsidRDefault="001B590C">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К концу обучения </w:t>
      </w:r>
      <w:r>
        <w:rPr>
          <w:rFonts w:ascii="Times New Roman" w:eastAsia="Times New Roman" w:hAnsi="Times New Roman" w:cs="Times New Roman"/>
          <w:b/>
          <w:color w:val="000000"/>
          <w:sz w:val="28"/>
        </w:rPr>
        <w:t>в 9 классе</w:t>
      </w:r>
      <w:r>
        <w:rPr>
          <w:rFonts w:ascii="Times New Roman" w:eastAsia="Times New Roman" w:hAnsi="Times New Roman" w:cs="Times New Roman"/>
          <w:color w:val="000000"/>
          <w:sz w:val="28"/>
        </w:rPr>
        <w:t xml:space="preserve"> предметные результаты на базовом уровне должны отражать сформированность у обучающихся умений:</w:t>
      </w:r>
    </w:p>
    <w:p w:rsidR="00030E72" w:rsidRDefault="001B590C">
      <w:pPr>
        <w:numPr>
          <w:ilvl w:val="0"/>
          <w:numId w:val="37"/>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030E72" w:rsidRDefault="001B590C">
      <w:pPr>
        <w:numPr>
          <w:ilvl w:val="0"/>
          <w:numId w:val="37"/>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030E72" w:rsidRDefault="001B590C">
      <w:pPr>
        <w:numPr>
          <w:ilvl w:val="0"/>
          <w:numId w:val="37"/>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 xml:space="preserve">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w:t>
      </w:r>
      <w:r>
        <w:rPr>
          <w:rFonts w:ascii="Times New Roman" w:eastAsia="Times New Roman" w:hAnsi="Times New Roman" w:cs="Times New Roman"/>
          <w:color w:val="000000"/>
          <w:sz w:val="28"/>
        </w:rPr>
        <w:lastRenderedPageBreak/>
        <w:t>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030E72" w:rsidRDefault="001B590C">
      <w:pPr>
        <w:numPr>
          <w:ilvl w:val="0"/>
          <w:numId w:val="37"/>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030E72" w:rsidRDefault="001B590C">
      <w:pPr>
        <w:numPr>
          <w:ilvl w:val="0"/>
          <w:numId w:val="37"/>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030E72" w:rsidRDefault="001B590C">
      <w:pPr>
        <w:numPr>
          <w:ilvl w:val="0"/>
          <w:numId w:val="37"/>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 xml:space="preserve">объяснять физические процессы и свойства тел, в том числе и в контексте ситуаций </w:t>
      </w:r>
      <w:proofErr w:type="spellStart"/>
      <w:r>
        <w:rPr>
          <w:rFonts w:ascii="Times New Roman" w:eastAsia="Times New Roman" w:hAnsi="Times New Roman" w:cs="Times New Roman"/>
          <w:color w:val="000000"/>
          <w:sz w:val="28"/>
        </w:rPr>
        <w:t>практикоориентированного</w:t>
      </w:r>
      <w:proofErr w:type="spellEnd"/>
      <w:r>
        <w:rPr>
          <w:rFonts w:ascii="Times New Roman" w:eastAsia="Times New Roman" w:hAnsi="Times New Roman" w:cs="Times New Roman"/>
          <w:color w:val="000000"/>
          <w:sz w:val="28"/>
        </w:rPr>
        <w:t xml:space="preserve">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030E72" w:rsidRDefault="001B590C">
      <w:pPr>
        <w:numPr>
          <w:ilvl w:val="0"/>
          <w:numId w:val="37"/>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030E72" w:rsidRDefault="001B590C">
      <w:pPr>
        <w:numPr>
          <w:ilvl w:val="0"/>
          <w:numId w:val="37"/>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 xml:space="preserve">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w:t>
      </w:r>
      <w:r>
        <w:rPr>
          <w:rFonts w:ascii="Times New Roman" w:eastAsia="Times New Roman" w:hAnsi="Times New Roman" w:cs="Times New Roman"/>
          <w:color w:val="000000"/>
          <w:sz w:val="28"/>
        </w:rPr>
        <w:lastRenderedPageBreak/>
        <w:t>проведения исследования, делать выводы, интерпретировать результаты наблюдений и опытов;</w:t>
      </w:r>
    </w:p>
    <w:p w:rsidR="00030E72" w:rsidRDefault="001B590C">
      <w:pPr>
        <w:numPr>
          <w:ilvl w:val="0"/>
          <w:numId w:val="37"/>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030E72" w:rsidRDefault="001B590C">
      <w:pPr>
        <w:numPr>
          <w:ilvl w:val="0"/>
          <w:numId w:val="37"/>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030E72" w:rsidRDefault="001B590C">
      <w:pPr>
        <w:numPr>
          <w:ilvl w:val="0"/>
          <w:numId w:val="37"/>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030E72" w:rsidRDefault="001B590C">
      <w:pPr>
        <w:numPr>
          <w:ilvl w:val="0"/>
          <w:numId w:val="37"/>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030E72" w:rsidRDefault="001B590C">
      <w:pPr>
        <w:numPr>
          <w:ilvl w:val="0"/>
          <w:numId w:val="37"/>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соблюдать правила техники безопасности при работе с лабораторным оборудованием;</w:t>
      </w:r>
    </w:p>
    <w:p w:rsidR="00030E72" w:rsidRDefault="001B590C">
      <w:pPr>
        <w:numPr>
          <w:ilvl w:val="0"/>
          <w:numId w:val="37"/>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 xml:space="preserve">различать основные признаки изученных физических моделей: материальная точка, абсолютно твёрдое тело, точечный источник </w:t>
      </w:r>
      <w:r>
        <w:rPr>
          <w:rFonts w:ascii="Times New Roman" w:eastAsia="Times New Roman" w:hAnsi="Times New Roman" w:cs="Times New Roman"/>
          <w:color w:val="000000"/>
          <w:sz w:val="28"/>
        </w:rPr>
        <w:lastRenderedPageBreak/>
        <w:t>света, луч, тонкая линза, планетарная модель атома, нуклонная модель атомного ядра;</w:t>
      </w:r>
    </w:p>
    <w:p w:rsidR="00030E72" w:rsidRDefault="001B590C">
      <w:pPr>
        <w:numPr>
          <w:ilvl w:val="0"/>
          <w:numId w:val="37"/>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 xml:space="preserve">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w:t>
      </w:r>
      <w:proofErr w:type="spellStart"/>
      <w:r>
        <w:rPr>
          <w:rFonts w:ascii="Times New Roman" w:eastAsia="Times New Roman" w:hAnsi="Times New Roman" w:cs="Times New Roman"/>
          <w:color w:val="000000"/>
          <w:sz w:val="28"/>
        </w:rPr>
        <w:t>световоды</w:t>
      </w:r>
      <w:proofErr w:type="spellEnd"/>
      <w:r>
        <w:rPr>
          <w:rFonts w:ascii="Times New Roman" w:eastAsia="Times New Roman" w:hAnsi="Times New Roman" w:cs="Times New Roman"/>
          <w:color w:val="000000"/>
          <w:sz w:val="28"/>
        </w:rPr>
        <w:t>, спектроскоп, дозиметр, камера Вильсона), используя знания о свойствах физических явлений и необходимые физические закономерности;</w:t>
      </w:r>
    </w:p>
    <w:p w:rsidR="00030E72" w:rsidRDefault="001B590C">
      <w:pPr>
        <w:numPr>
          <w:ilvl w:val="0"/>
          <w:numId w:val="37"/>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030E72" w:rsidRDefault="001B590C">
      <w:pPr>
        <w:numPr>
          <w:ilvl w:val="0"/>
          <w:numId w:val="37"/>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030E72" w:rsidRDefault="001B590C">
      <w:pPr>
        <w:numPr>
          <w:ilvl w:val="0"/>
          <w:numId w:val="37"/>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030E72" w:rsidRDefault="001B590C">
      <w:pPr>
        <w:numPr>
          <w:ilvl w:val="0"/>
          <w:numId w:val="37"/>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030E72" w:rsidRDefault="001B590C">
      <w:pPr>
        <w:numPr>
          <w:ilvl w:val="0"/>
          <w:numId w:val="37"/>
        </w:numPr>
        <w:spacing w:after="0" w:line="264" w:lineRule="auto"/>
        <w:ind w:left="927" w:hanging="360"/>
        <w:jc w:val="both"/>
        <w:rPr>
          <w:rFonts w:ascii="Calibri" w:eastAsia="Calibri" w:hAnsi="Calibri" w:cs="Calibri"/>
        </w:rPr>
      </w:pPr>
      <w:r>
        <w:rPr>
          <w:rFonts w:ascii="Times New Roman" w:eastAsia="Times New Roman" w:hAnsi="Times New Roman" w:cs="Times New Roman"/>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030E72" w:rsidRDefault="00030E72">
      <w:pPr>
        <w:spacing w:after="200" w:line="276" w:lineRule="auto"/>
        <w:rPr>
          <w:rFonts w:ascii="Calibri" w:eastAsia="Calibri" w:hAnsi="Calibri" w:cs="Calibri"/>
        </w:rPr>
      </w:pPr>
    </w:p>
    <w:p w:rsidR="001B590C" w:rsidRDefault="001B590C">
      <w:pPr>
        <w:spacing w:after="0" w:line="264" w:lineRule="auto"/>
        <w:ind w:firstLine="600"/>
        <w:rPr>
          <w:rFonts w:ascii="Times New Roman" w:eastAsia="Times New Roman" w:hAnsi="Times New Roman" w:cs="Times New Roman"/>
          <w:sz w:val="24"/>
        </w:rPr>
      </w:pPr>
    </w:p>
    <w:p w:rsidR="001B590C" w:rsidRDefault="001B590C">
      <w:pPr>
        <w:spacing w:after="0" w:line="264" w:lineRule="auto"/>
        <w:ind w:firstLine="600"/>
        <w:rPr>
          <w:rFonts w:ascii="Times New Roman" w:eastAsia="Times New Roman" w:hAnsi="Times New Roman" w:cs="Times New Roman"/>
          <w:sz w:val="24"/>
        </w:rPr>
      </w:pPr>
    </w:p>
    <w:p w:rsidR="001B590C" w:rsidRDefault="001B590C">
      <w:pPr>
        <w:spacing w:after="0" w:line="264" w:lineRule="auto"/>
        <w:ind w:firstLine="600"/>
        <w:rPr>
          <w:rFonts w:ascii="Times New Roman" w:eastAsia="Times New Roman" w:hAnsi="Times New Roman" w:cs="Times New Roman"/>
          <w:sz w:val="24"/>
        </w:rPr>
      </w:pPr>
    </w:p>
    <w:p w:rsidR="001B590C" w:rsidRDefault="001B590C">
      <w:pPr>
        <w:spacing w:after="0" w:line="264" w:lineRule="auto"/>
        <w:ind w:firstLine="600"/>
        <w:rPr>
          <w:rFonts w:ascii="Times New Roman" w:eastAsia="Times New Roman" w:hAnsi="Times New Roman" w:cs="Times New Roman"/>
          <w:sz w:val="24"/>
        </w:rPr>
      </w:pPr>
    </w:p>
    <w:p w:rsidR="001B590C" w:rsidRDefault="001B590C">
      <w:pPr>
        <w:spacing w:after="0" w:line="264" w:lineRule="auto"/>
        <w:ind w:firstLine="600"/>
        <w:rPr>
          <w:rFonts w:ascii="Times New Roman" w:eastAsia="Times New Roman" w:hAnsi="Times New Roman" w:cs="Times New Roman"/>
          <w:sz w:val="24"/>
        </w:rPr>
      </w:pPr>
    </w:p>
    <w:p w:rsidR="001B590C" w:rsidRDefault="001B590C">
      <w:pPr>
        <w:spacing w:after="0" w:line="264" w:lineRule="auto"/>
        <w:ind w:firstLine="600"/>
        <w:rPr>
          <w:rFonts w:ascii="Times New Roman" w:eastAsia="Times New Roman" w:hAnsi="Times New Roman" w:cs="Times New Roman"/>
          <w:sz w:val="24"/>
        </w:rPr>
      </w:pPr>
    </w:p>
    <w:p w:rsidR="001B590C" w:rsidRDefault="001B590C">
      <w:pPr>
        <w:spacing w:after="0" w:line="264" w:lineRule="auto"/>
        <w:ind w:firstLine="600"/>
        <w:rPr>
          <w:rFonts w:ascii="Times New Roman" w:eastAsia="Times New Roman" w:hAnsi="Times New Roman" w:cs="Times New Roman"/>
          <w:sz w:val="24"/>
        </w:rPr>
      </w:pPr>
    </w:p>
    <w:p w:rsidR="001B590C" w:rsidRDefault="001B590C">
      <w:pPr>
        <w:spacing w:after="0" w:line="264" w:lineRule="auto"/>
        <w:ind w:firstLine="600"/>
        <w:rPr>
          <w:rFonts w:ascii="Times New Roman" w:eastAsia="Times New Roman" w:hAnsi="Times New Roman" w:cs="Times New Roman"/>
          <w:sz w:val="24"/>
        </w:rPr>
      </w:pPr>
    </w:p>
    <w:p w:rsidR="00030E72" w:rsidRPr="00D54814" w:rsidRDefault="001B590C">
      <w:pPr>
        <w:spacing w:after="0" w:line="264" w:lineRule="auto"/>
        <w:ind w:firstLine="600"/>
        <w:rPr>
          <w:rFonts w:ascii="Segoe UI" w:eastAsia="Segoe UI" w:hAnsi="Segoe UI" w:cs="Segoe UI"/>
          <w:color w:val="000000"/>
          <w:shd w:val="clear" w:color="auto" w:fill="FFFFFF"/>
        </w:rPr>
      </w:pPr>
      <w:r w:rsidRPr="00D54814">
        <w:rPr>
          <w:rFonts w:ascii="Segoe UI" w:eastAsia="Segoe UI" w:hAnsi="Segoe UI" w:cs="Segoe UI"/>
          <w:color w:val="000000"/>
          <w:shd w:val="clear" w:color="auto" w:fill="FFFFFF"/>
        </w:rPr>
        <w:t xml:space="preserve">   </w:t>
      </w:r>
    </w:p>
    <w:p w:rsidR="00030E72" w:rsidRPr="00D54814" w:rsidRDefault="00030E72">
      <w:pPr>
        <w:spacing w:after="200" w:line="276" w:lineRule="auto"/>
        <w:rPr>
          <w:rFonts w:ascii="Calibri" w:eastAsia="Calibri" w:hAnsi="Calibri" w:cs="Calibri"/>
        </w:rPr>
      </w:pPr>
    </w:p>
    <w:p w:rsidR="00030E72" w:rsidRDefault="001B590C">
      <w:pPr>
        <w:spacing w:after="0" w:line="276" w:lineRule="auto"/>
        <w:ind w:left="120"/>
        <w:rPr>
          <w:rFonts w:ascii="Calibri" w:eastAsia="Calibri" w:hAnsi="Calibri" w:cs="Calibri"/>
        </w:rPr>
      </w:pPr>
      <w:r w:rsidRPr="00D54814">
        <w:rPr>
          <w:rFonts w:ascii="Times New Roman" w:eastAsia="Times New Roman" w:hAnsi="Times New Roman" w:cs="Times New Roman"/>
          <w:b/>
          <w:color w:val="000000"/>
          <w:sz w:val="28"/>
        </w:rPr>
        <w:t xml:space="preserve"> </w:t>
      </w:r>
      <w:r>
        <w:rPr>
          <w:rFonts w:ascii="Times New Roman" w:eastAsia="Times New Roman" w:hAnsi="Times New Roman" w:cs="Times New Roman"/>
          <w:b/>
          <w:color w:val="000000"/>
          <w:sz w:val="28"/>
        </w:rPr>
        <w:t xml:space="preserve">ТЕМАТИЧЕСКОЕ ПЛАНИРОВАНИЕ </w:t>
      </w:r>
    </w:p>
    <w:p w:rsidR="00030E72" w:rsidRDefault="001B590C">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7 КЛАСС </w:t>
      </w:r>
    </w:p>
    <w:tbl>
      <w:tblPr>
        <w:tblW w:w="0" w:type="auto"/>
        <w:tblInd w:w="50" w:type="dxa"/>
        <w:tblCellMar>
          <w:left w:w="10" w:type="dxa"/>
          <w:right w:w="10" w:type="dxa"/>
        </w:tblCellMar>
        <w:tblLook w:val="04A0" w:firstRow="1" w:lastRow="0" w:firstColumn="1" w:lastColumn="0" w:noHBand="0" w:noVBand="1"/>
      </w:tblPr>
      <w:tblGrid>
        <w:gridCol w:w="508"/>
        <w:gridCol w:w="2064"/>
        <w:gridCol w:w="730"/>
        <w:gridCol w:w="1493"/>
        <w:gridCol w:w="1552"/>
        <w:gridCol w:w="3058"/>
      </w:tblGrid>
      <w:tr w:rsidR="00030E72">
        <w:tc>
          <w:tcPr>
            <w:tcW w:w="97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030E72" w:rsidRDefault="00030E72">
            <w:pPr>
              <w:spacing w:after="0" w:line="276" w:lineRule="auto"/>
              <w:ind w:left="135"/>
            </w:pPr>
          </w:p>
        </w:tc>
        <w:tc>
          <w:tcPr>
            <w:tcW w:w="4738"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030E72" w:rsidRDefault="00030E72">
            <w:pPr>
              <w:spacing w:after="0" w:line="276" w:lineRule="auto"/>
              <w:ind w:left="135"/>
            </w:pPr>
          </w:p>
        </w:tc>
        <w:tc>
          <w:tcPr>
            <w:tcW w:w="5233"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b/>
                <w:color w:val="000000"/>
                <w:sz w:val="24"/>
              </w:rPr>
              <w:t>Количество часов</w:t>
            </w:r>
          </w:p>
        </w:tc>
        <w:tc>
          <w:tcPr>
            <w:tcW w:w="283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030E72" w:rsidRDefault="00030E72">
            <w:pPr>
              <w:spacing w:after="0" w:line="276" w:lineRule="auto"/>
              <w:ind w:left="135"/>
            </w:pPr>
          </w:p>
        </w:tc>
      </w:tr>
      <w:tr w:rsidR="00030E72">
        <w:tc>
          <w:tcPr>
            <w:tcW w:w="97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4738"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030E72" w:rsidRDefault="00030E7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030E72" w:rsidRDefault="00030E7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030E72" w:rsidRDefault="00030E72">
            <w:pPr>
              <w:spacing w:after="0" w:line="276" w:lineRule="auto"/>
              <w:ind w:left="135"/>
            </w:pPr>
          </w:p>
        </w:tc>
        <w:tc>
          <w:tcPr>
            <w:tcW w:w="283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pPr>
          </w:p>
        </w:tc>
      </w:tr>
      <w:tr w:rsidR="00030E72">
        <w:tc>
          <w:tcPr>
            <w:tcW w:w="13781"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b/>
                <w:color w:val="000000"/>
                <w:sz w:val="24"/>
              </w:rPr>
              <w:t>Раздел 1.Физика и её роль в познании окружающего мира</w:t>
            </w:r>
          </w:p>
        </w:tc>
      </w:tr>
      <w:tr w:rsidR="00030E72" w:rsidRPr="00D54814">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1.1</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Физика - наука о природе</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Pr="001B590C" w:rsidRDefault="001B590C">
            <w:pPr>
              <w:spacing w:after="0" w:line="276" w:lineRule="auto"/>
              <w:ind w:left="135"/>
              <w:rPr>
                <w:lang w:val="en-US"/>
              </w:rPr>
            </w:pPr>
            <w:r>
              <w:rPr>
                <w:rFonts w:ascii="Times New Roman" w:eastAsia="Times New Roman" w:hAnsi="Times New Roman" w:cs="Times New Roman"/>
                <w:color w:val="000000"/>
                <w:sz w:val="24"/>
              </w:rPr>
              <w:t>Библиотека</w:t>
            </w:r>
            <w:r w:rsidRPr="001B590C">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1B590C">
              <w:rPr>
                <w:rFonts w:ascii="Times New Roman" w:eastAsia="Times New Roman" w:hAnsi="Times New Roman" w:cs="Times New Roman"/>
                <w:color w:val="000000"/>
                <w:sz w:val="24"/>
                <w:lang w:val="en-US"/>
              </w:rPr>
              <w:t xml:space="preserve"> </w:t>
            </w:r>
            <w:r w:rsidR="00D54814">
              <w:fldChar w:fldCharType="begin"/>
            </w:r>
            <w:r w:rsidR="00D54814" w:rsidRPr="00D54814">
              <w:rPr>
                <w:lang w:val="en-US"/>
              </w:rPr>
              <w:instrText xml:space="preserve"> HYPERLINK "https://m.edsoo.ru/7f416194" \h </w:instrText>
            </w:r>
            <w:r w:rsidR="00D54814">
              <w:fldChar w:fldCharType="separate"/>
            </w:r>
            <w:r w:rsidRPr="001B590C">
              <w:rPr>
                <w:rFonts w:ascii="Times New Roman" w:eastAsia="Times New Roman" w:hAnsi="Times New Roman" w:cs="Times New Roman"/>
                <w:color w:val="0000FF"/>
                <w:u w:val="single"/>
                <w:lang w:val="en-US"/>
              </w:rPr>
              <w:t>https HYPERLINK "https://m.edsoo.ru/7f416194":// HYPERLINK "https://m.edsoo.ru/7f416194"m HYPERLINK "https://m.edsoo.ru/7f416194". HYPERLINK "https://m.edsoo.ru/7f416194"edsoo HYPERLINK "https://m.edsoo.ru/7f416194". HYPERLINK "https://m.edsoo.ru/7f416194"ru HYPERLINK "https://m.edsoo.ru/7f416194"/7 HYPERLINK "https://m.edsoo.ru/7f416194"f HYPERLINK "https://m.edsoo.ru/7f416194"416194</w:t>
            </w:r>
            <w:r w:rsidR="00D54814">
              <w:rPr>
                <w:rFonts w:ascii="Times New Roman" w:eastAsia="Times New Roman" w:hAnsi="Times New Roman" w:cs="Times New Roman"/>
                <w:color w:val="0000FF"/>
                <w:u w:val="single"/>
                <w:lang w:val="en-US"/>
              </w:rPr>
              <w:fldChar w:fldCharType="end"/>
            </w:r>
          </w:p>
        </w:tc>
      </w:tr>
      <w:tr w:rsidR="00030E72">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1.2</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Физические величины</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5">
              <w:r>
                <w:rPr>
                  <w:rFonts w:ascii="Times New Roman" w:eastAsia="Times New Roman" w:hAnsi="Times New Roman" w:cs="Times New Roman"/>
                  <w:color w:val="0000FF"/>
                  <w:u w:val="single"/>
                </w:rPr>
                <w:t>https://m.edsoo.ru/7f416194</w:t>
              </w:r>
            </w:hyperlink>
          </w:p>
        </w:tc>
      </w:tr>
      <w:tr w:rsidR="00030E72">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1.3</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Естественнонаучный метод познания</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6">
              <w:r>
                <w:rPr>
                  <w:rFonts w:ascii="Times New Roman" w:eastAsia="Times New Roman" w:hAnsi="Times New Roman" w:cs="Times New Roman"/>
                  <w:color w:val="0000FF"/>
                  <w:u w:val="single"/>
                </w:rPr>
                <w:t>https://m.edsoo.ru/7f416194</w:t>
              </w:r>
            </w:hyperlink>
          </w:p>
        </w:tc>
      </w:tr>
      <w:tr w:rsidR="00030E7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Итого по разделу</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6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200" w:line="276" w:lineRule="auto"/>
              <w:rPr>
                <w:rFonts w:ascii="Calibri" w:eastAsia="Calibri" w:hAnsi="Calibri" w:cs="Calibri"/>
              </w:rPr>
            </w:pPr>
          </w:p>
        </w:tc>
      </w:tr>
      <w:tr w:rsidR="00030E72">
        <w:tc>
          <w:tcPr>
            <w:tcW w:w="13781"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b/>
                <w:color w:val="000000"/>
                <w:sz w:val="24"/>
              </w:rPr>
              <w:t>Раздел 2.Первоначальные сведения о строении вещества</w:t>
            </w:r>
          </w:p>
        </w:tc>
      </w:tr>
      <w:tr w:rsidR="00030E72">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2.1</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Строение вещества</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7">
              <w:r>
                <w:rPr>
                  <w:rFonts w:ascii="Times New Roman" w:eastAsia="Times New Roman" w:hAnsi="Times New Roman" w:cs="Times New Roman"/>
                  <w:color w:val="0000FF"/>
                  <w:u w:val="single"/>
                </w:rPr>
                <w:t>https://m.edsoo.ru/7f416194</w:t>
              </w:r>
            </w:hyperlink>
          </w:p>
        </w:tc>
      </w:tr>
      <w:tr w:rsidR="00030E72">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2.2</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Движение и взаимодействие частиц вещества</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8">
              <w:r>
                <w:rPr>
                  <w:rFonts w:ascii="Times New Roman" w:eastAsia="Times New Roman" w:hAnsi="Times New Roman" w:cs="Times New Roman"/>
                  <w:color w:val="0000FF"/>
                  <w:u w:val="single"/>
                </w:rPr>
                <w:t>https://m.edsoo.ru/7f416194</w:t>
              </w:r>
            </w:hyperlink>
          </w:p>
        </w:tc>
      </w:tr>
      <w:tr w:rsidR="00030E72">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2.3</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Агрегатные состояния вещества</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9">
              <w:r>
                <w:rPr>
                  <w:rFonts w:ascii="Times New Roman" w:eastAsia="Times New Roman" w:hAnsi="Times New Roman" w:cs="Times New Roman"/>
                  <w:color w:val="0000FF"/>
                  <w:u w:val="single"/>
                </w:rPr>
                <w:t>https://m.edsoo.ru/7f416194</w:t>
              </w:r>
            </w:hyperlink>
          </w:p>
        </w:tc>
      </w:tr>
      <w:tr w:rsidR="00030E7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lastRenderedPageBreak/>
              <w:t>Итого по разделу</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5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200" w:line="276" w:lineRule="auto"/>
              <w:rPr>
                <w:rFonts w:ascii="Calibri" w:eastAsia="Calibri" w:hAnsi="Calibri" w:cs="Calibri"/>
              </w:rPr>
            </w:pPr>
          </w:p>
        </w:tc>
      </w:tr>
      <w:tr w:rsidR="00030E72">
        <w:tc>
          <w:tcPr>
            <w:tcW w:w="13781"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b/>
                <w:color w:val="000000"/>
                <w:sz w:val="24"/>
              </w:rPr>
              <w:t>Раздел 3.Движение и взаимодействие тел</w:t>
            </w:r>
          </w:p>
        </w:tc>
      </w:tr>
      <w:tr w:rsidR="00030E72">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3.1</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Механическое движение</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0">
              <w:r>
                <w:rPr>
                  <w:rFonts w:ascii="Times New Roman" w:eastAsia="Times New Roman" w:hAnsi="Times New Roman" w:cs="Times New Roman"/>
                  <w:color w:val="0000FF"/>
                  <w:u w:val="single"/>
                </w:rPr>
                <w:t>https://m.edsoo.ru/7f416194</w:t>
              </w:r>
            </w:hyperlink>
          </w:p>
        </w:tc>
      </w:tr>
      <w:tr w:rsidR="00030E72">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3.2</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Инерция, масса, плотность</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1">
              <w:r>
                <w:rPr>
                  <w:rFonts w:ascii="Times New Roman" w:eastAsia="Times New Roman" w:hAnsi="Times New Roman" w:cs="Times New Roman"/>
                  <w:color w:val="0000FF"/>
                  <w:u w:val="single"/>
                </w:rPr>
                <w:t>https://m.edsoo.ru/7f416194</w:t>
              </w:r>
            </w:hyperlink>
          </w:p>
        </w:tc>
      </w:tr>
      <w:tr w:rsidR="00030E72">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3.3</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Сила. Виды сил</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2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2">
              <w:r>
                <w:rPr>
                  <w:rFonts w:ascii="Times New Roman" w:eastAsia="Times New Roman" w:hAnsi="Times New Roman" w:cs="Times New Roman"/>
                  <w:color w:val="0000FF"/>
                  <w:u w:val="single"/>
                </w:rPr>
                <w:t>https://m.edsoo.ru/7f416194</w:t>
              </w:r>
            </w:hyperlink>
          </w:p>
        </w:tc>
      </w:tr>
      <w:tr w:rsidR="00030E7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Итого по разделу</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21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200" w:line="276" w:lineRule="auto"/>
              <w:rPr>
                <w:rFonts w:ascii="Calibri" w:eastAsia="Calibri" w:hAnsi="Calibri" w:cs="Calibri"/>
              </w:rPr>
            </w:pPr>
          </w:p>
        </w:tc>
      </w:tr>
      <w:tr w:rsidR="00030E72">
        <w:tc>
          <w:tcPr>
            <w:tcW w:w="13781"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b/>
                <w:color w:val="000000"/>
                <w:sz w:val="24"/>
              </w:rPr>
              <w:t>Раздел 4.Давление твёрдых тел, жидкостей и газов</w:t>
            </w:r>
          </w:p>
        </w:tc>
      </w:tr>
      <w:tr w:rsidR="00030E72">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4.1</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Давление. Передача давления твёрдыми телами, жидкостями и газами</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3">
              <w:r>
                <w:rPr>
                  <w:rFonts w:ascii="Times New Roman" w:eastAsia="Times New Roman" w:hAnsi="Times New Roman" w:cs="Times New Roman"/>
                  <w:color w:val="0000FF"/>
                  <w:u w:val="single"/>
                </w:rPr>
                <w:t>https://m.edsoo.ru/7f416194</w:t>
              </w:r>
            </w:hyperlink>
          </w:p>
        </w:tc>
      </w:tr>
      <w:tr w:rsidR="00030E72">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4.2</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Давление жидкости</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4">
              <w:r>
                <w:rPr>
                  <w:rFonts w:ascii="Times New Roman" w:eastAsia="Times New Roman" w:hAnsi="Times New Roman" w:cs="Times New Roman"/>
                  <w:color w:val="0000FF"/>
                  <w:u w:val="single"/>
                </w:rPr>
                <w:t>https://m.edsoo.ru/7f416194</w:t>
              </w:r>
            </w:hyperlink>
          </w:p>
        </w:tc>
      </w:tr>
      <w:tr w:rsidR="00030E72">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4.3</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Атмосферное давление</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5">
              <w:r>
                <w:rPr>
                  <w:rFonts w:ascii="Times New Roman" w:eastAsia="Times New Roman" w:hAnsi="Times New Roman" w:cs="Times New Roman"/>
                  <w:color w:val="0000FF"/>
                  <w:u w:val="single"/>
                </w:rPr>
                <w:t>https://m.edsoo.ru/7f416194</w:t>
              </w:r>
            </w:hyperlink>
          </w:p>
        </w:tc>
      </w:tr>
      <w:tr w:rsidR="00030E72">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4.4</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Действие жидкости и газа на погружённое в них тело</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7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3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6">
              <w:r>
                <w:rPr>
                  <w:rFonts w:ascii="Times New Roman" w:eastAsia="Times New Roman" w:hAnsi="Times New Roman" w:cs="Times New Roman"/>
                  <w:color w:val="0000FF"/>
                  <w:u w:val="single"/>
                </w:rPr>
                <w:t>https://m.edsoo.ru/7f416194</w:t>
              </w:r>
            </w:hyperlink>
          </w:p>
        </w:tc>
      </w:tr>
      <w:tr w:rsidR="00030E7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Итого по разделу</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21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200" w:line="276" w:lineRule="auto"/>
              <w:rPr>
                <w:rFonts w:ascii="Calibri" w:eastAsia="Calibri" w:hAnsi="Calibri" w:cs="Calibri"/>
              </w:rPr>
            </w:pPr>
          </w:p>
        </w:tc>
      </w:tr>
      <w:tr w:rsidR="00030E72">
        <w:tc>
          <w:tcPr>
            <w:tcW w:w="13781"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b/>
                <w:color w:val="000000"/>
                <w:sz w:val="24"/>
              </w:rPr>
              <w:t xml:space="preserve">Раздел </w:t>
            </w:r>
            <w:proofErr w:type="gramStart"/>
            <w:r>
              <w:rPr>
                <w:rFonts w:ascii="Times New Roman" w:eastAsia="Times New Roman" w:hAnsi="Times New Roman" w:cs="Times New Roman"/>
                <w:b/>
                <w:color w:val="000000"/>
                <w:sz w:val="24"/>
              </w:rPr>
              <w:t>5.Работа</w:t>
            </w:r>
            <w:proofErr w:type="gramEnd"/>
            <w:r>
              <w:rPr>
                <w:rFonts w:ascii="Times New Roman" w:eastAsia="Times New Roman" w:hAnsi="Times New Roman" w:cs="Times New Roman"/>
                <w:b/>
                <w:color w:val="000000"/>
                <w:sz w:val="24"/>
              </w:rPr>
              <w:t xml:space="preserve"> и мощность. Энергия</w:t>
            </w:r>
          </w:p>
        </w:tc>
      </w:tr>
      <w:tr w:rsidR="00030E72">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5.1</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Работа и мощность</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7">
              <w:r>
                <w:rPr>
                  <w:rFonts w:ascii="Times New Roman" w:eastAsia="Times New Roman" w:hAnsi="Times New Roman" w:cs="Times New Roman"/>
                  <w:color w:val="0000FF"/>
                  <w:u w:val="single"/>
                </w:rPr>
                <w:t>https://m.edsoo.ru/7f416194</w:t>
              </w:r>
            </w:hyperlink>
          </w:p>
        </w:tc>
      </w:tr>
      <w:tr w:rsidR="00030E72">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5.2</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Простые механизмы</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8">
              <w:r>
                <w:rPr>
                  <w:rFonts w:ascii="Times New Roman" w:eastAsia="Times New Roman" w:hAnsi="Times New Roman" w:cs="Times New Roman"/>
                  <w:color w:val="0000FF"/>
                  <w:u w:val="single"/>
                </w:rPr>
                <w:t>https://m.edsoo.ru/7f416194</w:t>
              </w:r>
            </w:hyperlink>
          </w:p>
        </w:tc>
      </w:tr>
      <w:tr w:rsidR="00030E72">
        <w:tc>
          <w:tcPr>
            <w:tcW w:w="9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5.3</w:t>
            </w:r>
          </w:p>
        </w:tc>
        <w:tc>
          <w:tcPr>
            <w:tcW w:w="47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Механическая энергия</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9">
              <w:r>
                <w:rPr>
                  <w:rFonts w:ascii="Times New Roman" w:eastAsia="Times New Roman" w:hAnsi="Times New Roman" w:cs="Times New Roman"/>
                  <w:color w:val="0000FF"/>
                  <w:u w:val="single"/>
                </w:rPr>
                <w:t>https://m.edsoo.ru/7f416194</w:t>
              </w:r>
            </w:hyperlink>
          </w:p>
        </w:tc>
      </w:tr>
      <w:tr w:rsidR="00030E7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Итого по разделу</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12 </w:t>
            </w:r>
          </w:p>
        </w:tc>
        <w:tc>
          <w:tcPr>
            <w:tcW w:w="658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200" w:line="276" w:lineRule="auto"/>
              <w:rPr>
                <w:rFonts w:ascii="Calibri" w:eastAsia="Calibri" w:hAnsi="Calibri" w:cs="Calibri"/>
              </w:rPr>
            </w:pPr>
          </w:p>
        </w:tc>
      </w:tr>
      <w:tr w:rsidR="00030E7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Резервное время</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4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4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12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200" w:line="276" w:lineRule="auto"/>
              <w:rPr>
                <w:rFonts w:ascii="Calibri" w:eastAsia="Calibri" w:hAnsi="Calibri" w:cs="Calibri"/>
              </w:rPr>
            </w:pPr>
          </w:p>
        </w:tc>
      </w:tr>
    </w:tbl>
    <w:p w:rsidR="00030E72" w:rsidRDefault="00030E72">
      <w:pPr>
        <w:spacing w:after="200" w:line="276" w:lineRule="auto"/>
        <w:rPr>
          <w:rFonts w:ascii="Calibri" w:eastAsia="Calibri" w:hAnsi="Calibri" w:cs="Calibri"/>
        </w:rPr>
      </w:pPr>
    </w:p>
    <w:p w:rsidR="00030E72" w:rsidRDefault="001B590C">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8 КЛАСС </w:t>
      </w:r>
    </w:p>
    <w:tbl>
      <w:tblPr>
        <w:tblW w:w="0" w:type="auto"/>
        <w:tblInd w:w="50" w:type="dxa"/>
        <w:tblCellMar>
          <w:left w:w="10" w:type="dxa"/>
          <w:right w:w="10" w:type="dxa"/>
        </w:tblCellMar>
        <w:tblLook w:val="04A0" w:firstRow="1" w:lastRow="0" w:firstColumn="1" w:lastColumn="0" w:noHBand="0" w:noVBand="1"/>
      </w:tblPr>
      <w:tblGrid>
        <w:gridCol w:w="557"/>
        <w:gridCol w:w="2058"/>
        <w:gridCol w:w="806"/>
        <w:gridCol w:w="1663"/>
        <w:gridCol w:w="1729"/>
        <w:gridCol w:w="2592"/>
      </w:tblGrid>
      <w:tr w:rsidR="00030E72">
        <w:tc>
          <w:tcPr>
            <w:tcW w:w="106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w:t>
            </w:r>
            <w:r>
              <w:rPr>
                <w:rFonts w:ascii="Times New Roman" w:eastAsia="Times New Roman" w:hAnsi="Times New Roman" w:cs="Times New Roman"/>
                <w:b/>
                <w:color w:val="000000"/>
                <w:sz w:val="24"/>
              </w:rPr>
              <w:lastRenderedPageBreak/>
              <w:t xml:space="preserve">п/п </w:t>
            </w:r>
          </w:p>
          <w:p w:rsidR="00030E72" w:rsidRDefault="00030E72">
            <w:pPr>
              <w:spacing w:after="0" w:line="276" w:lineRule="auto"/>
              <w:ind w:left="135"/>
            </w:pPr>
          </w:p>
        </w:tc>
        <w:tc>
          <w:tcPr>
            <w:tcW w:w="4645"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lastRenderedPageBreak/>
              <w:t xml:space="preserve">Наименование </w:t>
            </w:r>
            <w:r>
              <w:rPr>
                <w:rFonts w:ascii="Times New Roman" w:eastAsia="Times New Roman" w:hAnsi="Times New Roman" w:cs="Times New Roman"/>
                <w:b/>
                <w:color w:val="000000"/>
                <w:sz w:val="24"/>
              </w:rPr>
              <w:lastRenderedPageBreak/>
              <w:t xml:space="preserve">разделов и тем программы </w:t>
            </w:r>
          </w:p>
          <w:p w:rsidR="00030E72" w:rsidRDefault="00030E72">
            <w:pPr>
              <w:spacing w:after="0" w:line="276" w:lineRule="auto"/>
              <w:ind w:left="135"/>
            </w:pPr>
          </w:p>
        </w:tc>
        <w:tc>
          <w:tcPr>
            <w:tcW w:w="5286"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b/>
                <w:color w:val="000000"/>
                <w:sz w:val="24"/>
              </w:rPr>
              <w:lastRenderedPageBreak/>
              <w:t>Количество часов</w:t>
            </w:r>
          </w:p>
        </w:tc>
        <w:tc>
          <w:tcPr>
            <w:tcW w:w="2812"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w:t>
            </w:r>
            <w:r>
              <w:rPr>
                <w:rFonts w:ascii="Times New Roman" w:eastAsia="Times New Roman" w:hAnsi="Times New Roman" w:cs="Times New Roman"/>
                <w:b/>
                <w:color w:val="000000"/>
                <w:sz w:val="24"/>
              </w:rPr>
              <w:lastRenderedPageBreak/>
              <w:t xml:space="preserve">(цифровые) образовательные ресурсы </w:t>
            </w:r>
          </w:p>
          <w:p w:rsidR="00030E72" w:rsidRDefault="00030E72">
            <w:pPr>
              <w:spacing w:after="0" w:line="276" w:lineRule="auto"/>
              <w:ind w:left="135"/>
            </w:pPr>
          </w:p>
        </w:tc>
      </w:tr>
      <w:tr w:rsidR="00030E72">
        <w:tc>
          <w:tcPr>
            <w:tcW w:w="106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4645"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030E72" w:rsidRDefault="00030E7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030E72" w:rsidRDefault="00030E7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030E72" w:rsidRDefault="00030E72">
            <w:pPr>
              <w:spacing w:after="0" w:line="276" w:lineRule="auto"/>
              <w:ind w:left="135"/>
            </w:pPr>
          </w:p>
        </w:tc>
        <w:tc>
          <w:tcPr>
            <w:tcW w:w="2812"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pPr>
          </w:p>
        </w:tc>
      </w:tr>
      <w:tr w:rsidR="00030E72">
        <w:tc>
          <w:tcPr>
            <w:tcW w:w="13809"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b/>
                <w:color w:val="000000"/>
                <w:sz w:val="24"/>
              </w:rPr>
              <w:lastRenderedPageBreak/>
              <w:t>Раздел 1.Тепловые явления</w:t>
            </w:r>
          </w:p>
        </w:tc>
      </w:tr>
      <w:tr w:rsidR="00030E7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1.1</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Строение и свойства вещества</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7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20">
              <w:r>
                <w:rPr>
                  <w:rFonts w:ascii="Times New Roman" w:eastAsia="Times New Roman" w:hAnsi="Times New Roman" w:cs="Times New Roman"/>
                  <w:color w:val="0000FF"/>
                  <w:u w:val="single"/>
                </w:rPr>
                <w:t>https://m.edsoo.ru/7f4181ce</w:t>
              </w:r>
            </w:hyperlink>
          </w:p>
        </w:tc>
      </w:tr>
      <w:tr w:rsidR="00030E7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1.2</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Тепловые процессы</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21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5 </w:t>
            </w: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21">
              <w:r>
                <w:rPr>
                  <w:rFonts w:ascii="Times New Roman" w:eastAsia="Times New Roman" w:hAnsi="Times New Roman" w:cs="Times New Roman"/>
                  <w:color w:val="0000FF"/>
                  <w:u w:val="single"/>
                </w:rPr>
                <w:t>https://m.edsoo.ru/7f4181ce</w:t>
              </w:r>
            </w:hyperlink>
          </w:p>
        </w:tc>
      </w:tr>
      <w:tr w:rsidR="00030E7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Итого по разделу</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28 </w:t>
            </w:r>
          </w:p>
        </w:tc>
        <w:tc>
          <w:tcPr>
            <w:tcW w:w="6563"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200" w:line="276" w:lineRule="auto"/>
              <w:rPr>
                <w:rFonts w:ascii="Calibri" w:eastAsia="Calibri" w:hAnsi="Calibri" w:cs="Calibri"/>
              </w:rPr>
            </w:pPr>
          </w:p>
        </w:tc>
      </w:tr>
      <w:tr w:rsidR="00030E72">
        <w:tc>
          <w:tcPr>
            <w:tcW w:w="13809"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b/>
                <w:color w:val="000000"/>
                <w:sz w:val="24"/>
              </w:rPr>
              <w:t>Раздел 2.Электрические и магнитные явления</w:t>
            </w:r>
          </w:p>
        </w:tc>
      </w:tr>
      <w:tr w:rsidR="00030E7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2.1</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Электрические заряды. Заряженные тела и их взаимодействие</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7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22">
              <w:r>
                <w:rPr>
                  <w:rFonts w:ascii="Times New Roman" w:eastAsia="Times New Roman" w:hAnsi="Times New Roman" w:cs="Times New Roman"/>
                  <w:color w:val="0000FF"/>
                  <w:u w:val="single"/>
                </w:rPr>
                <w:t>https://m.edsoo.ru/7f4181ce</w:t>
              </w:r>
            </w:hyperlink>
          </w:p>
        </w:tc>
      </w:tr>
      <w:tr w:rsidR="00030E7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2.2</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Постоянный электрический ток</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20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7 </w:t>
            </w: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23">
              <w:r>
                <w:rPr>
                  <w:rFonts w:ascii="Times New Roman" w:eastAsia="Times New Roman" w:hAnsi="Times New Roman" w:cs="Times New Roman"/>
                  <w:color w:val="0000FF"/>
                  <w:u w:val="single"/>
                </w:rPr>
                <w:t>https://m.edsoo.ru/7f4181ce</w:t>
              </w:r>
            </w:hyperlink>
          </w:p>
        </w:tc>
      </w:tr>
      <w:tr w:rsidR="00030E7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2.3</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Магнитные явления</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1.5 </w:t>
            </w: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24">
              <w:r>
                <w:rPr>
                  <w:rFonts w:ascii="Times New Roman" w:eastAsia="Times New Roman" w:hAnsi="Times New Roman" w:cs="Times New Roman"/>
                  <w:color w:val="0000FF"/>
                  <w:u w:val="single"/>
                </w:rPr>
                <w:t>https://m.edsoo.ru/7f4181ce</w:t>
              </w:r>
            </w:hyperlink>
          </w:p>
        </w:tc>
      </w:tr>
      <w:tr w:rsidR="00030E7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2.4</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Электромагнитная индукция</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25">
              <w:r>
                <w:rPr>
                  <w:rFonts w:ascii="Times New Roman" w:eastAsia="Times New Roman" w:hAnsi="Times New Roman" w:cs="Times New Roman"/>
                  <w:color w:val="0000FF"/>
                  <w:u w:val="single"/>
                </w:rPr>
                <w:t>https://m.edsoo.ru/7f4181ce</w:t>
              </w:r>
            </w:hyperlink>
          </w:p>
        </w:tc>
      </w:tr>
      <w:tr w:rsidR="00030E7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Итого по разделу</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37 </w:t>
            </w:r>
          </w:p>
        </w:tc>
        <w:tc>
          <w:tcPr>
            <w:tcW w:w="6563"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200" w:line="276" w:lineRule="auto"/>
              <w:rPr>
                <w:rFonts w:ascii="Calibri" w:eastAsia="Calibri" w:hAnsi="Calibri" w:cs="Calibri"/>
              </w:rPr>
            </w:pPr>
          </w:p>
        </w:tc>
      </w:tr>
      <w:tr w:rsidR="00030E7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Резервное время</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4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14.5 </w:t>
            </w: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200" w:line="276" w:lineRule="auto"/>
              <w:rPr>
                <w:rFonts w:ascii="Calibri" w:eastAsia="Calibri" w:hAnsi="Calibri" w:cs="Calibri"/>
              </w:rPr>
            </w:pPr>
          </w:p>
        </w:tc>
      </w:tr>
    </w:tbl>
    <w:p w:rsidR="00030E72" w:rsidRDefault="00030E72">
      <w:pPr>
        <w:spacing w:after="200" w:line="276" w:lineRule="auto"/>
        <w:rPr>
          <w:rFonts w:ascii="Calibri" w:eastAsia="Calibri" w:hAnsi="Calibri" w:cs="Calibri"/>
        </w:rPr>
      </w:pPr>
    </w:p>
    <w:p w:rsidR="00030E72" w:rsidRDefault="001B590C">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9 КЛАСС </w:t>
      </w:r>
    </w:p>
    <w:tbl>
      <w:tblPr>
        <w:tblW w:w="0" w:type="auto"/>
        <w:tblInd w:w="50" w:type="dxa"/>
        <w:tblCellMar>
          <w:left w:w="10" w:type="dxa"/>
          <w:right w:w="10" w:type="dxa"/>
        </w:tblCellMar>
        <w:tblLook w:val="04A0" w:firstRow="1" w:lastRow="0" w:firstColumn="1" w:lastColumn="0" w:noHBand="0" w:noVBand="1"/>
      </w:tblPr>
      <w:tblGrid>
        <w:gridCol w:w="559"/>
        <w:gridCol w:w="2064"/>
        <w:gridCol w:w="805"/>
        <w:gridCol w:w="1661"/>
        <w:gridCol w:w="1727"/>
        <w:gridCol w:w="2589"/>
      </w:tblGrid>
      <w:tr w:rsidR="00030E72">
        <w:tc>
          <w:tcPr>
            <w:tcW w:w="106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030E72" w:rsidRDefault="00030E72">
            <w:pPr>
              <w:spacing w:after="0" w:line="276" w:lineRule="auto"/>
              <w:ind w:left="135"/>
            </w:pPr>
          </w:p>
        </w:tc>
        <w:tc>
          <w:tcPr>
            <w:tcW w:w="4645"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030E72" w:rsidRDefault="00030E72">
            <w:pPr>
              <w:spacing w:after="0" w:line="276" w:lineRule="auto"/>
              <w:ind w:left="135"/>
            </w:pPr>
          </w:p>
        </w:tc>
        <w:tc>
          <w:tcPr>
            <w:tcW w:w="5286"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b/>
                <w:color w:val="000000"/>
                <w:sz w:val="24"/>
              </w:rPr>
              <w:t>Количество часов</w:t>
            </w:r>
          </w:p>
        </w:tc>
        <w:tc>
          <w:tcPr>
            <w:tcW w:w="2812"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030E72" w:rsidRDefault="00030E72">
            <w:pPr>
              <w:spacing w:after="0" w:line="276" w:lineRule="auto"/>
              <w:ind w:left="135"/>
            </w:pPr>
          </w:p>
        </w:tc>
      </w:tr>
      <w:tr w:rsidR="00030E72">
        <w:tc>
          <w:tcPr>
            <w:tcW w:w="106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4645"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030E72" w:rsidRDefault="00030E7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030E72" w:rsidRDefault="00030E7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030E72" w:rsidRDefault="00030E72">
            <w:pPr>
              <w:spacing w:after="0" w:line="276" w:lineRule="auto"/>
              <w:ind w:left="135"/>
            </w:pPr>
          </w:p>
        </w:tc>
        <w:tc>
          <w:tcPr>
            <w:tcW w:w="2812"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pPr>
          </w:p>
        </w:tc>
      </w:tr>
      <w:tr w:rsidR="00030E72">
        <w:tc>
          <w:tcPr>
            <w:tcW w:w="13809"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b/>
                <w:color w:val="000000"/>
                <w:sz w:val="24"/>
              </w:rPr>
              <w:t>Раздел 1.Механические явления</w:t>
            </w:r>
          </w:p>
        </w:tc>
      </w:tr>
      <w:tr w:rsidR="00030E7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1.1</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Механическое движение и способы его </w:t>
            </w:r>
            <w:r>
              <w:rPr>
                <w:rFonts w:ascii="Times New Roman" w:eastAsia="Times New Roman" w:hAnsi="Times New Roman" w:cs="Times New Roman"/>
                <w:color w:val="000000"/>
                <w:sz w:val="24"/>
              </w:rPr>
              <w:lastRenderedPageBreak/>
              <w:t xml:space="preserve">описания </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10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26">
              <w:r>
                <w:rPr>
                  <w:rFonts w:ascii="Times New Roman" w:eastAsia="Times New Roman" w:hAnsi="Times New Roman" w:cs="Times New Roman"/>
                  <w:color w:val="0000FF"/>
                  <w:u w:val="single"/>
                </w:rPr>
                <w:t>https://m.edsoo.ru/7f41a4a6</w:t>
              </w:r>
            </w:hyperlink>
          </w:p>
        </w:tc>
      </w:tr>
      <w:tr w:rsidR="00030E7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1.2</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Взаимодействие тел</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20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3 </w:t>
            </w: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27">
              <w:r>
                <w:rPr>
                  <w:rFonts w:ascii="Times New Roman" w:eastAsia="Times New Roman" w:hAnsi="Times New Roman" w:cs="Times New Roman"/>
                  <w:color w:val="0000FF"/>
                  <w:u w:val="single"/>
                </w:rPr>
                <w:t>https://m.edsoo.ru/7f41a4a6</w:t>
              </w:r>
            </w:hyperlink>
          </w:p>
        </w:tc>
      </w:tr>
      <w:tr w:rsidR="00030E7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1.3</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Законы сохранения</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10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3 </w:t>
            </w: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28">
              <w:r>
                <w:rPr>
                  <w:rFonts w:ascii="Times New Roman" w:eastAsia="Times New Roman" w:hAnsi="Times New Roman" w:cs="Times New Roman"/>
                  <w:color w:val="0000FF"/>
                  <w:u w:val="single"/>
                </w:rPr>
                <w:t>https://m.edsoo.ru/7f41a4a6</w:t>
              </w:r>
            </w:hyperlink>
          </w:p>
        </w:tc>
      </w:tr>
      <w:tr w:rsidR="00030E7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Итого по разделу</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40 </w:t>
            </w:r>
          </w:p>
        </w:tc>
        <w:tc>
          <w:tcPr>
            <w:tcW w:w="6563"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200" w:line="276" w:lineRule="auto"/>
              <w:rPr>
                <w:rFonts w:ascii="Calibri" w:eastAsia="Calibri" w:hAnsi="Calibri" w:cs="Calibri"/>
              </w:rPr>
            </w:pPr>
          </w:p>
        </w:tc>
      </w:tr>
      <w:tr w:rsidR="00030E72">
        <w:tc>
          <w:tcPr>
            <w:tcW w:w="13809"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b/>
                <w:color w:val="000000"/>
                <w:sz w:val="24"/>
              </w:rPr>
              <w:t>Раздел 2.Механические колебания и волны</w:t>
            </w:r>
          </w:p>
        </w:tc>
      </w:tr>
      <w:tr w:rsidR="00030E7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2.1</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Механические колебания</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7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3 </w:t>
            </w: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29">
              <w:r>
                <w:rPr>
                  <w:rFonts w:ascii="Times New Roman" w:eastAsia="Times New Roman" w:hAnsi="Times New Roman" w:cs="Times New Roman"/>
                  <w:color w:val="0000FF"/>
                  <w:u w:val="single"/>
                </w:rPr>
                <w:t>https://m.edsoo.ru/7f41a4a6</w:t>
              </w:r>
            </w:hyperlink>
          </w:p>
        </w:tc>
      </w:tr>
      <w:tr w:rsidR="00030E7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2.2</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Механические волны. Звук</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3 </w:t>
            </w: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30">
              <w:r>
                <w:rPr>
                  <w:rFonts w:ascii="Times New Roman" w:eastAsia="Times New Roman" w:hAnsi="Times New Roman" w:cs="Times New Roman"/>
                  <w:color w:val="0000FF"/>
                  <w:u w:val="single"/>
                </w:rPr>
                <w:t>https://m.edsoo.ru/7f41a4a6</w:t>
              </w:r>
            </w:hyperlink>
          </w:p>
        </w:tc>
      </w:tr>
      <w:tr w:rsidR="00030E7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Итого по разделу</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15 </w:t>
            </w:r>
          </w:p>
        </w:tc>
        <w:tc>
          <w:tcPr>
            <w:tcW w:w="6563"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200" w:line="276" w:lineRule="auto"/>
              <w:rPr>
                <w:rFonts w:ascii="Calibri" w:eastAsia="Calibri" w:hAnsi="Calibri" w:cs="Calibri"/>
              </w:rPr>
            </w:pPr>
          </w:p>
        </w:tc>
      </w:tr>
      <w:tr w:rsidR="00030E72">
        <w:tc>
          <w:tcPr>
            <w:tcW w:w="13809"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b/>
                <w:color w:val="000000"/>
                <w:sz w:val="24"/>
              </w:rPr>
              <w:t>Раздел 3.Электромагнитное поле и электромагнитные волны</w:t>
            </w:r>
          </w:p>
        </w:tc>
      </w:tr>
      <w:tr w:rsidR="00030E7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3.1</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Электромагнитное поле и электромагнитные волны</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2 </w:t>
            </w: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31">
              <w:r>
                <w:rPr>
                  <w:rFonts w:ascii="Times New Roman" w:eastAsia="Times New Roman" w:hAnsi="Times New Roman" w:cs="Times New Roman"/>
                  <w:color w:val="0000FF"/>
                  <w:u w:val="single"/>
                </w:rPr>
                <w:t>https://m.edsoo.ru/7f41a4a6</w:t>
              </w:r>
            </w:hyperlink>
          </w:p>
        </w:tc>
      </w:tr>
      <w:tr w:rsidR="00030E7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Итого по разделу</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6 </w:t>
            </w:r>
          </w:p>
        </w:tc>
        <w:tc>
          <w:tcPr>
            <w:tcW w:w="6563"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200" w:line="276" w:lineRule="auto"/>
              <w:rPr>
                <w:rFonts w:ascii="Calibri" w:eastAsia="Calibri" w:hAnsi="Calibri" w:cs="Calibri"/>
              </w:rPr>
            </w:pPr>
          </w:p>
        </w:tc>
      </w:tr>
      <w:tr w:rsidR="00030E72">
        <w:tc>
          <w:tcPr>
            <w:tcW w:w="13809"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b/>
                <w:color w:val="000000"/>
                <w:sz w:val="24"/>
              </w:rPr>
              <w:t>Раздел 4.Световые явления</w:t>
            </w:r>
          </w:p>
        </w:tc>
      </w:tr>
      <w:tr w:rsidR="00030E7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4.1</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Законы распространения света</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2 </w:t>
            </w: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32">
              <w:r>
                <w:rPr>
                  <w:rFonts w:ascii="Times New Roman" w:eastAsia="Times New Roman" w:hAnsi="Times New Roman" w:cs="Times New Roman"/>
                  <w:color w:val="0000FF"/>
                  <w:u w:val="single"/>
                </w:rPr>
                <w:t>https://m.edsoo.ru/7f41a4a6</w:t>
              </w:r>
            </w:hyperlink>
          </w:p>
        </w:tc>
      </w:tr>
      <w:tr w:rsidR="00030E7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4.2</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Линзы и оптические приборы</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3 </w:t>
            </w: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33">
              <w:r>
                <w:rPr>
                  <w:rFonts w:ascii="Times New Roman" w:eastAsia="Times New Roman" w:hAnsi="Times New Roman" w:cs="Times New Roman"/>
                  <w:color w:val="0000FF"/>
                  <w:u w:val="single"/>
                </w:rPr>
                <w:t>https://m.edsoo.ru/7f41a4a6</w:t>
              </w:r>
            </w:hyperlink>
          </w:p>
        </w:tc>
      </w:tr>
      <w:tr w:rsidR="00030E7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4.3</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Разложение белого света в спектр</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2 </w:t>
            </w: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34">
              <w:r>
                <w:rPr>
                  <w:rFonts w:ascii="Times New Roman" w:eastAsia="Times New Roman" w:hAnsi="Times New Roman" w:cs="Times New Roman"/>
                  <w:color w:val="0000FF"/>
                  <w:u w:val="single"/>
                </w:rPr>
                <w:t>https://m.edsoo.ru/7f41a4a6</w:t>
              </w:r>
            </w:hyperlink>
          </w:p>
        </w:tc>
      </w:tr>
      <w:tr w:rsidR="00030E7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Итого по разделу</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15 </w:t>
            </w:r>
          </w:p>
        </w:tc>
        <w:tc>
          <w:tcPr>
            <w:tcW w:w="6563"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200" w:line="276" w:lineRule="auto"/>
              <w:rPr>
                <w:rFonts w:ascii="Calibri" w:eastAsia="Calibri" w:hAnsi="Calibri" w:cs="Calibri"/>
              </w:rPr>
            </w:pPr>
          </w:p>
        </w:tc>
      </w:tr>
      <w:tr w:rsidR="00030E72">
        <w:tc>
          <w:tcPr>
            <w:tcW w:w="13809"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b/>
                <w:color w:val="000000"/>
                <w:sz w:val="24"/>
              </w:rPr>
              <w:t>Раздел 5.Квантовые явления</w:t>
            </w:r>
          </w:p>
        </w:tc>
      </w:tr>
      <w:tr w:rsidR="00030E7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5.1</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Испускание и поглощение света атомом</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35">
              <w:r>
                <w:rPr>
                  <w:rFonts w:ascii="Times New Roman" w:eastAsia="Times New Roman" w:hAnsi="Times New Roman" w:cs="Times New Roman"/>
                  <w:color w:val="0000FF"/>
                  <w:u w:val="single"/>
                </w:rPr>
                <w:t>https://m.edsoo.ru/7f41a4a6</w:t>
              </w:r>
            </w:hyperlink>
          </w:p>
        </w:tc>
      </w:tr>
      <w:tr w:rsidR="00030E7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5.2</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Строение атомного ядра</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36">
              <w:r>
                <w:rPr>
                  <w:rFonts w:ascii="Times New Roman" w:eastAsia="Times New Roman" w:hAnsi="Times New Roman" w:cs="Times New Roman"/>
                  <w:color w:val="0000FF"/>
                  <w:u w:val="single"/>
                </w:rPr>
                <w:t>https://m.edsoo.ru/7f41a4a6</w:t>
              </w:r>
            </w:hyperlink>
          </w:p>
        </w:tc>
      </w:tr>
      <w:tr w:rsidR="00030E7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5.3</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Ядерные реакции</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7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37">
              <w:r>
                <w:rPr>
                  <w:rFonts w:ascii="Times New Roman" w:eastAsia="Times New Roman" w:hAnsi="Times New Roman" w:cs="Times New Roman"/>
                  <w:color w:val="0000FF"/>
                  <w:u w:val="single"/>
                </w:rPr>
                <w:t>https://m.edsoo.ru/7f41a4a6</w:t>
              </w:r>
            </w:hyperlink>
          </w:p>
        </w:tc>
      </w:tr>
      <w:tr w:rsidR="00030E7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lastRenderedPageBreak/>
              <w:t>Итого по разделу</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17 </w:t>
            </w:r>
          </w:p>
        </w:tc>
        <w:tc>
          <w:tcPr>
            <w:tcW w:w="6563"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200" w:line="276" w:lineRule="auto"/>
              <w:rPr>
                <w:rFonts w:ascii="Calibri" w:eastAsia="Calibri" w:hAnsi="Calibri" w:cs="Calibri"/>
              </w:rPr>
            </w:pPr>
          </w:p>
        </w:tc>
      </w:tr>
      <w:tr w:rsidR="00030E72">
        <w:tc>
          <w:tcPr>
            <w:tcW w:w="13809"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b/>
                <w:color w:val="000000"/>
                <w:sz w:val="24"/>
              </w:rPr>
              <w:t>Раздел 6.Повторительно-обобщающий модуль</w:t>
            </w:r>
          </w:p>
        </w:tc>
      </w:tr>
      <w:tr w:rsidR="00030E72">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6.1</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Повторение и обобщение содержания курса физики за 7-9 класс</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9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2 </w:t>
            </w: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38">
              <w:r>
                <w:rPr>
                  <w:rFonts w:ascii="Times New Roman" w:eastAsia="Times New Roman" w:hAnsi="Times New Roman" w:cs="Times New Roman"/>
                  <w:color w:val="0000FF"/>
                  <w:u w:val="single"/>
                </w:rPr>
                <w:t>https://m.edsoo.ru/7f41a4a6</w:t>
              </w:r>
            </w:hyperlink>
          </w:p>
        </w:tc>
      </w:tr>
      <w:tr w:rsidR="00030E7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Итого по разделу</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9 </w:t>
            </w:r>
          </w:p>
        </w:tc>
        <w:tc>
          <w:tcPr>
            <w:tcW w:w="6563"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200" w:line="276" w:lineRule="auto"/>
              <w:rPr>
                <w:rFonts w:ascii="Calibri" w:eastAsia="Calibri" w:hAnsi="Calibri" w:cs="Calibri"/>
              </w:rPr>
            </w:pPr>
          </w:p>
        </w:tc>
      </w:tr>
      <w:tr w:rsidR="00030E7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53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102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3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27 </w:t>
            </w: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200" w:line="276" w:lineRule="auto"/>
              <w:rPr>
                <w:rFonts w:ascii="Calibri" w:eastAsia="Calibri" w:hAnsi="Calibri" w:cs="Calibri"/>
              </w:rPr>
            </w:pPr>
          </w:p>
        </w:tc>
      </w:tr>
    </w:tbl>
    <w:p w:rsidR="00030E72" w:rsidRDefault="00030E72">
      <w:pPr>
        <w:spacing w:after="200" w:line="276" w:lineRule="auto"/>
        <w:rPr>
          <w:rFonts w:ascii="Calibri" w:eastAsia="Calibri" w:hAnsi="Calibri" w:cs="Calibri"/>
        </w:rPr>
      </w:pPr>
    </w:p>
    <w:p w:rsidR="00030E72" w:rsidRDefault="00030E72">
      <w:pPr>
        <w:spacing w:after="200" w:line="276" w:lineRule="auto"/>
        <w:rPr>
          <w:rFonts w:ascii="Calibri" w:eastAsia="Calibri" w:hAnsi="Calibri" w:cs="Calibri"/>
        </w:rPr>
      </w:pPr>
    </w:p>
    <w:p w:rsidR="00030E72" w:rsidRDefault="001B590C">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ПОУРОЧНОЕ ПЛАНИРОВАНИЕ </w:t>
      </w:r>
    </w:p>
    <w:p w:rsidR="00030E72" w:rsidRDefault="001B590C">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7 КЛАСС </w:t>
      </w:r>
    </w:p>
    <w:tbl>
      <w:tblPr>
        <w:tblW w:w="0" w:type="auto"/>
        <w:tblInd w:w="50" w:type="dxa"/>
        <w:tblCellMar>
          <w:left w:w="10" w:type="dxa"/>
          <w:right w:w="10" w:type="dxa"/>
        </w:tblCellMar>
        <w:tblLook w:val="04A0" w:firstRow="1" w:lastRow="0" w:firstColumn="1" w:lastColumn="0" w:noHBand="0" w:noVBand="1"/>
      </w:tblPr>
      <w:tblGrid>
        <w:gridCol w:w="491"/>
        <w:gridCol w:w="2054"/>
        <w:gridCol w:w="702"/>
        <w:gridCol w:w="1433"/>
        <w:gridCol w:w="1489"/>
        <w:gridCol w:w="1030"/>
        <w:gridCol w:w="2206"/>
      </w:tblGrid>
      <w:tr w:rsidR="00030E72">
        <w:tc>
          <w:tcPr>
            <w:tcW w:w="88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030E72" w:rsidRDefault="00030E72">
            <w:pPr>
              <w:spacing w:after="0" w:line="276" w:lineRule="auto"/>
              <w:ind w:left="135"/>
            </w:pPr>
          </w:p>
        </w:tc>
        <w:tc>
          <w:tcPr>
            <w:tcW w:w="4091"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030E72" w:rsidRDefault="00030E72">
            <w:pPr>
              <w:spacing w:after="0" w:line="276" w:lineRule="auto"/>
              <w:ind w:left="135"/>
            </w:pPr>
          </w:p>
        </w:tc>
        <w:tc>
          <w:tcPr>
            <w:tcW w:w="492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b/>
                <w:color w:val="000000"/>
                <w:sz w:val="24"/>
              </w:rPr>
              <w:t>Количество часов</w:t>
            </w:r>
          </w:p>
        </w:tc>
        <w:tc>
          <w:tcPr>
            <w:tcW w:w="134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030E72" w:rsidRDefault="00030E72">
            <w:pPr>
              <w:spacing w:after="0" w:line="276" w:lineRule="auto"/>
              <w:ind w:left="135"/>
            </w:pPr>
          </w:p>
        </w:tc>
        <w:tc>
          <w:tcPr>
            <w:tcW w:w="2788"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030E72" w:rsidRDefault="00030E72">
            <w:pPr>
              <w:spacing w:after="0" w:line="276" w:lineRule="auto"/>
              <w:ind w:left="135"/>
            </w:pPr>
          </w:p>
        </w:tc>
      </w:tr>
      <w:tr w:rsidR="00030E72">
        <w:tc>
          <w:tcPr>
            <w:tcW w:w="88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4091"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030E72" w:rsidRDefault="00030E7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030E72" w:rsidRDefault="00030E7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030E72" w:rsidRDefault="00030E72">
            <w:pPr>
              <w:spacing w:after="0" w:line="276" w:lineRule="auto"/>
              <w:ind w:left="135"/>
            </w:pPr>
          </w:p>
        </w:tc>
        <w:tc>
          <w:tcPr>
            <w:tcW w:w="134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pPr>
          </w:p>
        </w:tc>
        <w:tc>
          <w:tcPr>
            <w:tcW w:w="2788"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pPr>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Физика — наука о природе. Явления природы. Физические явления</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Механические, тепловые, электрические, магнитные, световые, звуковые явления</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Физические величины и их измерение</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Урок-исследование "Измерение температуры при помощи жидкостного </w:t>
            </w:r>
            <w:r>
              <w:rPr>
                <w:rFonts w:ascii="Times New Roman" w:eastAsia="Times New Roman" w:hAnsi="Times New Roman" w:cs="Times New Roman"/>
                <w:color w:val="000000"/>
                <w:sz w:val="24"/>
              </w:rPr>
              <w:lastRenderedPageBreak/>
              <w:t>термометра и датчика температуры"</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5</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39">
              <w:r>
                <w:rPr>
                  <w:rFonts w:ascii="Times New Roman" w:eastAsia="Times New Roman" w:hAnsi="Times New Roman" w:cs="Times New Roman"/>
                  <w:color w:val="0000FF"/>
                  <w:u w:val="single"/>
                </w:rPr>
                <w:t>https://m.edsoo.ru/ff09f72a</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7</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Строение вещества. Опыты, доказывающие дискретное строение вещества</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40">
              <w:r>
                <w:rPr>
                  <w:rFonts w:ascii="Times New Roman" w:eastAsia="Times New Roman" w:hAnsi="Times New Roman" w:cs="Times New Roman"/>
                  <w:color w:val="0000FF"/>
                  <w:u w:val="single"/>
                </w:rPr>
                <w:t>https://m.edsoo.ru/ff09fe0a</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8</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Движение частиц вещества</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41">
              <w:r>
                <w:rPr>
                  <w:rFonts w:ascii="Times New Roman" w:eastAsia="Times New Roman" w:hAnsi="Times New Roman" w:cs="Times New Roman"/>
                  <w:color w:val="0000FF"/>
                  <w:u w:val="single"/>
                </w:rPr>
                <w:t>https://m.edsoo.ru/ff0a013e</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9</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Урок-исследование «Опыты по наблюдению теплового расширения газов»</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10</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Агрегатные состояния </w:t>
            </w:r>
            <w:r>
              <w:rPr>
                <w:rFonts w:ascii="Times New Roman" w:eastAsia="Times New Roman" w:hAnsi="Times New Roman" w:cs="Times New Roman"/>
                <w:color w:val="000000"/>
                <w:sz w:val="24"/>
              </w:rPr>
              <w:lastRenderedPageBreak/>
              <w:t>вещества</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11</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Взаимосвязь между свойствами веществ в разных агрегатных состояниях и их </w:t>
            </w:r>
            <w:proofErr w:type="spellStart"/>
            <w:r>
              <w:rPr>
                <w:rFonts w:ascii="Times New Roman" w:eastAsia="Times New Roman" w:hAnsi="Times New Roman" w:cs="Times New Roman"/>
                <w:color w:val="000000"/>
                <w:sz w:val="24"/>
              </w:rPr>
              <w:t>атомномолекулярным</w:t>
            </w:r>
            <w:proofErr w:type="spellEnd"/>
            <w:r>
              <w:rPr>
                <w:rFonts w:ascii="Times New Roman" w:eastAsia="Times New Roman" w:hAnsi="Times New Roman" w:cs="Times New Roman"/>
                <w:color w:val="000000"/>
                <w:sz w:val="24"/>
              </w:rPr>
              <w:t xml:space="preserve"> строением. Особенности агрегатных состояний воды</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42">
              <w:r>
                <w:rPr>
                  <w:rFonts w:ascii="Times New Roman" w:eastAsia="Times New Roman" w:hAnsi="Times New Roman" w:cs="Times New Roman"/>
                  <w:color w:val="0000FF"/>
                  <w:u w:val="single"/>
                </w:rPr>
                <w:t>https://m.edsoo.ru/ff0a0378</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12</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Механическое движение. Равномерное и неравномерное движение</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43">
              <w:r>
                <w:rPr>
                  <w:rFonts w:ascii="Times New Roman" w:eastAsia="Times New Roman" w:hAnsi="Times New Roman" w:cs="Times New Roman"/>
                  <w:color w:val="0000FF"/>
                  <w:u w:val="single"/>
                </w:rPr>
                <w:t>https://m.edsoo.ru/ff0a05c6</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13</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Скорость. Единицы скорости</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44">
              <w:r>
                <w:rPr>
                  <w:rFonts w:ascii="Times New Roman" w:eastAsia="Times New Roman" w:hAnsi="Times New Roman" w:cs="Times New Roman"/>
                  <w:color w:val="0000FF"/>
                  <w:u w:val="single"/>
                </w:rPr>
                <w:t>https://m.edsoo.ru/ff0a079c</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14</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Расчет пути и времени движения</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45">
              <w:r>
                <w:rPr>
                  <w:rFonts w:ascii="Times New Roman" w:eastAsia="Times New Roman" w:hAnsi="Times New Roman" w:cs="Times New Roman"/>
                  <w:color w:val="0000FF"/>
                  <w:u w:val="single"/>
                </w:rPr>
                <w:t>https://m.edsoo.ru/ff0a0ae4</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15</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Инерция. Закон инерции. Взаимодействие тел как причина изменения скорости движения тел</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46">
              <w:r>
                <w:rPr>
                  <w:rFonts w:ascii="Times New Roman" w:eastAsia="Times New Roman" w:hAnsi="Times New Roman" w:cs="Times New Roman"/>
                  <w:color w:val="0000FF"/>
                  <w:u w:val="single"/>
                </w:rPr>
                <w:t>https://m.edsoo.ru/ff0a0c10</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16</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Плотность вещества. Расчет массы и объема тела по его плотности</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47">
              <w:r>
                <w:rPr>
                  <w:rFonts w:ascii="Times New Roman" w:eastAsia="Times New Roman" w:hAnsi="Times New Roman" w:cs="Times New Roman"/>
                  <w:color w:val="0000FF"/>
                  <w:u w:val="single"/>
                </w:rPr>
                <w:t>https://m.edsoo.ru/ff0a0fee</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17</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Лабораторная работа «Определение плотности твёрдого тела»</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18</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Решение задач по теме "Плотность вещества"</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48">
              <w:r>
                <w:rPr>
                  <w:rFonts w:ascii="Times New Roman" w:eastAsia="Times New Roman" w:hAnsi="Times New Roman" w:cs="Times New Roman"/>
                  <w:color w:val="0000FF"/>
                  <w:u w:val="single"/>
                </w:rPr>
                <w:t>https://m.edsoo.ru/ff0a123c</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19</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Сила как характеристика </w:t>
            </w:r>
            <w:r>
              <w:rPr>
                <w:rFonts w:ascii="Times New Roman" w:eastAsia="Times New Roman" w:hAnsi="Times New Roman" w:cs="Times New Roman"/>
                <w:color w:val="000000"/>
                <w:sz w:val="24"/>
              </w:rPr>
              <w:lastRenderedPageBreak/>
              <w:t>взаимодействия тел. Сила упругости. Закон Гука</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20</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Лабораторная работа «Изучение зависимости растяжения (деформации) пружины от приложенной силы»</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21</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Явление тяготения. Сила тяжести</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22</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Связь между силой тяжести и массой тела. Вес тела. Решение задач по теме "Сила тяжести"</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49">
              <w:r>
                <w:rPr>
                  <w:rFonts w:ascii="Times New Roman" w:eastAsia="Times New Roman" w:hAnsi="Times New Roman" w:cs="Times New Roman"/>
                  <w:color w:val="0000FF"/>
                  <w:u w:val="single"/>
                </w:rPr>
                <w:t>https://m.edsoo.ru/ff0a1778</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23</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Сила тяжести на других планетах. Физические характеристики планет</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50">
              <w:r>
                <w:rPr>
                  <w:rFonts w:ascii="Times New Roman" w:eastAsia="Times New Roman" w:hAnsi="Times New Roman" w:cs="Times New Roman"/>
                  <w:color w:val="0000FF"/>
                  <w:u w:val="single"/>
                </w:rPr>
                <w:t>https://m.edsoo.ru/ff0a1502</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24</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Измерение сил. Динамометр</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51">
              <w:r>
                <w:rPr>
                  <w:rFonts w:ascii="Times New Roman" w:eastAsia="Times New Roman" w:hAnsi="Times New Roman" w:cs="Times New Roman"/>
                  <w:color w:val="0000FF"/>
                  <w:u w:val="single"/>
                </w:rPr>
                <w:t>https://m.edsoo.ru/ff0a18cc</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25</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Вес тела. Невесомость</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52">
              <w:r>
                <w:rPr>
                  <w:rFonts w:ascii="Times New Roman" w:eastAsia="Times New Roman" w:hAnsi="Times New Roman" w:cs="Times New Roman"/>
                  <w:color w:val="0000FF"/>
                  <w:u w:val="single"/>
                </w:rPr>
                <w:t>https://m.edsoo.ru/ff0a1778</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26</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Сложение двух сил, направленных по одной прямой. Равнодействующая сил</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53">
              <w:r>
                <w:rPr>
                  <w:rFonts w:ascii="Times New Roman" w:eastAsia="Times New Roman" w:hAnsi="Times New Roman" w:cs="Times New Roman"/>
                  <w:color w:val="0000FF"/>
                  <w:u w:val="single"/>
                </w:rPr>
                <w:t>https://m.edsoo.ru/ff0a1a70</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27</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Решение задач по теме "Равнодействующая сил"</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28</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Трение скольжения и трение покоя. </w:t>
            </w:r>
            <w:r>
              <w:rPr>
                <w:rFonts w:ascii="Times New Roman" w:eastAsia="Times New Roman" w:hAnsi="Times New Roman" w:cs="Times New Roman"/>
                <w:color w:val="000000"/>
                <w:sz w:val="24"/>
              </w:rPr>
              <w:lastRenderedPageBreak/>
              <w:t>Трение в природе и технике</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54">
              <w:r>
                <w:rPr>
                  <w:rFonts w:ascii="Times New Roman" w:eastAsia="Times New Roman" w:hAnsi="Times New Roman" w:cs="Times New Roman"/>
                  <w:color w:val="0000FF"/>
                  <w:u w:val="single"/>
                </w:rPr>
                <w:t>https://m.edsoo.ru/ff0a1b9c</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29</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Лабораторная работа «Изучение зависимости силы трения скольжения от силы давления и характера соприкасающихся поверхностей»</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55">
              <w:r>
                <w:rPr>
                  <w:rFonts w:ascii="Times New Roman" w:eastAsia="Times New Roman" w:hAnsi="Times New Roman" w:cs="Times New Roman"/>
                  <w:color w:val="0000FF"/>
                  <w:u w:val="single"/>
                </w:rPr>
                <w:t>https://m.edsoo.ru/ff0a1cc8</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30</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Решение задач на определение равнодействующей силы</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31</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Решение задач по темам: «Вес тела», «Графическое изображение сил», «Силы», «Равнодействующая сил»</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56">
              <w:r>
                <w:rPr>
                  <w:rFonts w:ascii="Times New Roman" w:eastAsia="Times New Roman" w:hAnsi="Times New Roman" w:cs="Times New Roman"/>
                  <w:color w:val="0000FF"/>
                  <w:u w:val="single"/>
                </w:rPr>
                <w:t>https://m.edsoo.ru/ff0a1de0</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32</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Контрольная работа по темам: «Механическое движение», «Масса, плотность», «Вес тела», «Графическое изображение сил», «Силы»</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33</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Давление. Способы уменьшения и увеличения давления</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57">
              <w:r>
                <w:rPr>
                  <w:rFonts w:ascii="Times New Roman" w:eastAsia="Times New Roman" w:hAnsi="Times New Roman" w:cs="Times New Roman"/>
                  <w:color w:val="0000FF"/>
                  <w:u w:val="single"/>
                </w:rPr>
                <w:t>https://m.edsoo.ru/ff0a20a6</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34</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Давление газа. Зависимость давления газа от объёма, температуры</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58">
              <w:r>
                <w:rPr>
                  <w:rFonts w:ascii="Times New Roman" w:eastAsia="Times New Roman" w:hAnsi="Times New Roman" w:cs="Times New Roman"/>
                  <w:color w:val="0000FF"/>
                  <w:u w:val="single"/>
                </w:rPr>
                <w:t>https://m.edsoo.ru/ff0a2376</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35</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Передача </w:t>
            </w:r>
            <w:r>
              <w:rPr>
                <w:rFonts w:ascii="Times New Roman" w:eastAsia="Times New Roman" w:hAnsi="Times New Roman" w:cs="Times New Roman"/>
                <w:color w:val="000000"/>
                <w:sz w:val="24"/>
              </w:rPr>
              <w:lastRenderedPageBreak/>
              <w:t>давления твёрдыми телами, жидкостями и газами. Закон Паскаля</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59">
              <w:r>
                <w:rPr>
                  <w:rFonts w:ascii="Times New Roman" w:eastAsia="Times New Roman" w:hAnsi="Times New Roman" w:cs="Times New Roman"/>
                  <w:color w:val="0000FF"/>
                  <w:u w:val="single"/>
                </w:rPr>
                <w:t>https://m.edsoo.ru/ff0a25b0</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36</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Давление в жидкости и газе, вызванное действием силы тяжести</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60">
              <w:r>
                <w:rPr>
                  <w:rFonts w:ascii="Times New Roman" w:eastAsia="Times New Roman" w:hAnsi="Times New Roman" w:cs="Times New Roman"/>
                  <w:color w:val="0000FF"/>
                  <w:u w:val="single"/>
                </w:rPr>
                <w:t>https://m.edsoo.ru/ff0a2718</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37</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Решение задач по теме «Давление в жидкости и газе. Закон Паскаля»</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61">
              <w:r>
                <w:rPr>
                  <w:rFonts w:ascii="Times New Roman" w:eastAsia="Times New Roman" w:hAnsi="Times New Roman" w:cs="Times New Roman"/>
                  <w:color w:val="0000FF"/>
                  <w:u w:val="single"/>
                </w:rPr>
                <w:t>https://m.edsoo.ru/ff0a2826</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38</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Сообщающиеся сосуды</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62">
              <w:r>
                <w:rPr>
                  <w:rFonts w:ascii="Times New Roman" w:eastAsia="Times New Roman" w:hAnsi="Times New Roman" w:cs="Times New Roman"/>
                  <w:color w:val="0000FF"/>
                  <w:u w:val="single"/>
                </w:rPr>
                <w:t>https://m.edsoo.ru/ff0a2970</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39</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Гидравлический пресс</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63">
              <w:r>
                <w:rPr>
                  <w:rFonts w:ascii="Times New Roman" w:eastAsia="Times New Roman" w:hAnsi="Times New Roman" w:cs="Times New Roman"/>
                  <w:color w:val="0000FF"/>
                  <w:u w:val="single"/>
                </w:rPr>
                <w:t>https://m.edsoo.ru/ff0a3136</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40</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Манометры. Поршневой жидкостный насос</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41</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Атмосфера Земли. Причины существования воздушной оболочки Земли. Зависимость атмосферного давления от высоты над уровнем моря</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64">
              <w:r>
                <w:rPr>
                  <w:rFonts w:ascii="Times New Roman" w:eastAsia="Times New Roman" w:hAnsi="Times New Roman" w:cs="Times New Roman"/>
                  <w:color w:val="0000FF"/>
                  <w:u w:val="single"/>
                </w:rPr>
                <w:t>https://m.edsoo.ru/ff0a2b5a</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42</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Вес воздуха. Атмосферное давление</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65">
              <w:r>
                <w:rPr>
                  <w:rFonts w:ascii="Times New Roman" w:eastAsia="Times New Roman" w:hAnsi="Times New Roman" w:cs="Times New Roman"/>
                  <w:color w:val="0000FF"/>
                  <w:u w:val="single"/>
                </w:rPr>
                <w:t>https://m.edsoo.ru/ff0a2b5a</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43</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Измерение атмосферного давления. Опыт Торричелли</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66">
              <w:r>
                <w:rPr>
                  <w:rFonts w:ascii="Times New Roman" w:eastAsia="Times New Roman" w:hAnsi="Times New Roman" w:cs="Times New Roman"/>
                  <w:color w:val="0000FF"/>
                  <w:u w:val="single"/>
                </w:rPr>
                <w:t>https://m.edsoo.ru/ff0a2da8</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44</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Зависимость атмосферного давления от высоты над </w:t>
            </w:r>
            <w:r>
              <w:rPr>
                <w:rFonts w:ascii="Times New Roman" w:eastAsia="Times New Roman" w:hAnsi="Times New Roman" w:cs="Times New Roman"/>
                <w:color w:val="000000"/>
                <w:sz w:val="24"/>
              </w:rPr>
              <w:lastRenderedPageBreak/>
              <w:t>уровнем моря</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67">
              <w:r>
                <w:rPr>
                  <w:rFonts w:ascii="Times New Roman" w:eastAsia="Times New Roman" w:hAnsi="Times New Roman" w:cs="Times New Roman"/>
                  <w:color w:val="0000FF"/>
                  <w:u w:val="single"/>
                </w:rPr>
                <w:t>https://m.edsoo.ru/ff0a2fc4</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45</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Барометр-анероид. Атмосферное давление на различных высотах</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68">
              <w:r>
                <w:rPr>
                  <w:rFonts w:ascii="Times New Roman" w:eastAsia="Times New Roman" w:hAnsi="Times New Roman" w:cs="Times New Roman"/>
                  <w:color w:val="0000FF"/>
                  <w:u w:val="single"/>
                </w:rPr>
                <w:t>https://m.edsoo.ru/ff0a2fc4</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46</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Решение задач по теме "Атмосферное давление"</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47</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Действие жидкости и газа на погруженное в них тело. Архимедова сила</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69">
              <w:r>
                <w:rPr>
                  <w:rFonts w:ascii="Times New Roman" w:eastAsia="Times New Roman" w:hAnsi="Times New Roman" w:cs="Times New Roman"/>
                  <w:color w:val="0000FF"/>
                  <w:u w:val="single"/>
                </w:rPr>
                <w:t>https://m.edsoo.ru/ff0a3276</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48</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Лабораторная работа «Определение выталкивающей силы, действующей на тело, погруженное в жидкость»</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70">
              <w:r>
                <w:rPr>
                  <w:rFonts w:ascii="Times New Roman" w:eastAsia="Times New Roman" w:hAnsi="Times New Roman" w:cs="Times New Roman"/>
                  <w:color w:val="0000FF"/>
                  <w:u w:val="single"/>
                </w:rPr>
                <w:t>https://m.edsoo.ru/ff0a33fc</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49</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Лабораторная работа по теме «Исследование зависимости веса тела в воде от объёма погруженной в жидкость части тела»</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71">
              <w:r>
                <w:rPr>
                  <w:rFonts w:ascii="Times New Roman" w:eastAsia="Times New Roman" w:hAnsi="Times New Roman" w:cs="Times New Roman"/>
                  <w:color w:val="0000FF"/>
                  <w:u w:val="single"/>
                </w:rPr>
                <w:t>https://m.edsoo.ru/ff0a3514</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50</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Плавание тел</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72">
              <w:r>
                <w:rPr>
                  <w:rFonts w:ascii="Times New Roman" w:eastAsia="Times New Roman" w:hAnsi="Times New Roman" w:cs="Times New Roman"/>
                  <w:color w:val="0000FF"/>
                  <w:u w:val="single"/>
                </w:rPr>
                <w:t>https://m.edsoo.ru/ff0a3a96</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51</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Лабораторная работа "Конструирование ареометра или конструирование лодки и определение её грузоподъёмности"</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52</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Решение задач по темам: «Плавание судов. Воздухоплавание», «Давление твердых тел, жидкостей и газов»</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73">
              <w:r>
                <w:rPr>
                  <w:rFonts w:ascii="Times New Roman" w:eastAsia="Times New Roman" w:hAnsi="Times New Roman" w:cs="Times New Roman"/>
                  <w:color w:val="0000FF"/>
                  <w:u w:val="single"/>
                </w:rPr>
                <w:t>https://m.edsoo.ru/ff0a3654</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53</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Механическая работа</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74">
              <w:r>
                <w:rPr>
                  <w:rFonts w:ascii="Times New Roman" w:eastAsia="Times New Roman" w:hAnsi="Times New Roman" w:cs="Times New Roman"/>
                  <w:color w:val="0000FF"/>
                  <w:u w:val="single"/>
                </w:rPr>
                <w:t>https://m.edsoo.ru/ff0a3f82</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54</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Мощность. Единицы мощности</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75">
              <w:r>
                <w:rPr>
                  <w:rFonts w:ascii="Times New Roman" w:eastAsia="Times New Roman" w:hAnsi="Times New Roman" w:cs="Times New Roman"/>
                  <w:color w:val="0000FF"/>
                  <w:u w:val="single"/>
                </w:rPr>
                <w:t>https://m.edsoo.ru/ff0a3f82</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55</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Урок-исследование "Расчёт мощности, развиваемой при подъёме по лестнице"</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56</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Простые механизмы. Рычаг. Равновесие сил на рычаге</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57</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Контрольная работа по теме «Давление твердых тел, жидкостей и газов» / Всероссийская проверочная работа</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58</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Резервный урок. Работа с текстами по теме «Давление твёрдых тел, жидкостей и газов» / Всероссийская проверочная работа</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76">
              <w:r>
                <w:rPr>
                  <w:rFonts w:ascii="Times New Roman" w:eastAsia="Times New Roman" w:hAnsi="Times New Roman" w:cs="Times New Roman"/>
                  <w:color w:val="0000FF"/>
                  <w:u w:val="single"/>
                </w:rPr>
                <w:t>https://m.edsoo.ru/ff0a4ffe</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59</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Рычаги в </w:t>
            </w:r>
            <w:r>
              <w:rPr>
                <w:rFonts w:ascii="Times New Roman" w:eastAsia="Times New Roman" w:hAnsi="Times New Roman" w:cs="Times New Roman"/>
                <w:color w:val="000000"/>
                <w:sz w:val="24"/>
              </w:rPr>
              <w:lastRenderedPageBreak/>
              <w:t>технике, быту и природе. Лабораторная работа «Исследование условий равновесия рычага»</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77">
              <w:r>
                <w:rPr>
                  <w:rFonts w:ascii="Times New Roman" w:eastAsia="Times New Roman" w:hAnsi="Times New Roman" w:cs="Times New Roman"/>
                  <w:color w:val="0000FF"/>
                  <w:u w:val="single"/>
                </w:rPr>
                <w:t>https://m.edsoo.ru/ff0a478e</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60</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Решение задач по теме «Условия равновесия рычага»</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78">
              <w:r>
                <w:rPr>
                  <w:rFonts w:ascii="Times New Roman" w:eastAsia="Times New Roman" w:hAnsi="Times New Roman" w:cs="Times New Roman"/>
                  <w:color w:val="0000FF"/>
                  <w:u w:val="single"/>
                </w:rPr>
                <w:t>https://m.edsoo.ru/ff0a48a6</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61</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Коэффициент полезного действия механизма. Лабораторная работа «Измерение КПД наклонной плоскости»</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62</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Решение задач по теме "Работа, мощность, КПД"</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79">
              <w:r>
                <w:rPr>
                  <w:rFonts w:ascii="Times New Roman" w:eastAsia="Times New Roman" w:hAnsi="Times New Roman" w:cs="Times New Roman"/>
                  <w:color w:val="0000FF"/>
                  <w:u w:val="single"/>
                </w:rPr>
                <w:t>https://m.edsoo.ru/ff0a4c48</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63</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Механическая энергия. Кинетическая и потенциальная энергия</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80">
              <w:r>
                <w:rPr>
                  <w:rFonts w:ascii="Times New Roman" w:eastAsia="Times New Roman" w:hAnsi="Times New Roman" w:cs="Times New Roman"/>
                  <w:color w:val="0000FF"/>
                  <w:u w:val="single"/>
                </w:rPr>
                <w:t>https://m.edsoo.ru/ff0a4252</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64</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Закон сохранения механической энергии</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81">
              <w:r>
                <w:rPr>
                  <w:rFonts w:ascii="Times New Roman" w:eastAsia="Times New Roman" w:hAnsi="Times New Roman" w:cs="Times New Roman"/>
                  <w:color w:val="0000FF"/>
                  <w:u w:val="single"/>
                </w:rPr>
                <w:t>https://m.edsoo.ru/ff0a4360</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65</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66</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Контрольная работа по теме «Работа и мощность. Энергия»</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67</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Резервный урок. Работа с текстами по теме "Механическое движение"</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82">
              <w:r>
                <w:rPr>
                  <w:rFonts w:ascii="Times New Roman" w:eastAsia="Times New Roman" w:hAnsi="Times New Roman" w:cs="Times New Roman"/>
                  <w:color w:val="0000FF"/>
                  <w:u w:val="single"/>
                </w:rPr>
                <w:t>https://m.edsoo.ru/ff0a4ee6</w:t>
              </w:r>
            </w:hyperlink>
          </w:p>
        </w:tc>
      </w:tr>
      <w:tr w:rsidR="00030E72">
        <w:tc>
          <w:tcPr>
            <w:tcW w:w="8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68</w:t>
            </w:r>
          </w:p>
        </w:tc>
        <w:tc>
          <w:tcPr>
            <w:tcW w:w="4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Резервный урок. Работа с текстами по теме "Работа. Мощность. Энергия"</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497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17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4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12 </w:t>
            </w:r>
          </w:p>
        </w:tc>
        <w:tc>
          <w:tcPr>
            <w:tcW w:w="4135"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200" w:line="276" w:lineRule="auto"/>
              <w:rPr>
                <w:rFonts w:ascii="Calibri" w:eastAsia="Calibri" w:hAnsi="Calibri" w:cs="Calibri"/>
              </w:rPr>
            </w:pPr>
          </w:p>
        </w:tc>
      </w:tr>
    </w:tbl>
    <w:p w:rsidR="00030E72" w:rsidRDefault="00030E72">
      <w:pPr>
        <w:spacing w:after="200" w:line="276" w:lineRule="auto"/>
        <w:rPr>
          <w:rFonts w:ascii="Calibri" w:eastAsia="Calibri" w:hAnsi="Calibri" w:cs="Calibri"/>
        </w:rPr>
      </w:pPr>
    </w:p>
    <w:p w:rsidR="00030E72" w:rsidRDefault="001B590C">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8 КЛАСС </w:t>
      </w:r>
    </w:p>
    <w:tbl>
      <w:tblPr>
        <w:tblW w:w="0" w:type="auto"/>
        <w:tblInd w:w="50" w:type="dxa"/>
        <w:tblCellMar>
          <w:left w:w="10" w:type="dxa"/>
          <w:right w:w="10" w:type="dxa"/>
        </w:tblCellMar>
        <w:tblLook w:val="04A0" w:firstRow="1" w:lastRow="0" w:firstColumn="1" w:lastColumn="0" w:noHBand="0" w:noVBand="1"/>
      </w:tblPr>
      <w:tblGrid>
        <w:gridCol w:w="502"/>
        <w:gridCol w:w="1870"/>
        <w:gridCol w:w="719"/>
        <w:gridCol w:w="1469"/>
        <w:gridCol w:w="1527"/>
        <w:gridCol w:w="1055"/>
        <w:gridCol w:w="2263"/>
      </w:tblGrid>
      <w:tr w:rsidR="00030E72">
        <w:tc>
          <w:tcPr>
            <w:tcW w:w="895"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030E72" w:rsidRDefault="00030E72">
            <w:pPr>
              <w:spacing w:after="0" w:line="276" w:lineRule="auto"/>
              <w:ind w:left="135"/>
            </w:pPr>
          </w:p>
        </w:tc>
        <w:tc>
          <w:tcPr>
            <w:tcW w:w="407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030E72" w:rsidRDefault="00030E72">
            <w:pPr>
              <w:spacing w:after="0" w:line="276" w:lineRule="auto"/>
              <w:ind w:left="135"/>
            </w:pPr>
          </w:p>
        </w:tc>
        <w:tc>
          <w:tcPr>
            <w:tcW w:w="4937"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b/>
                <w:color w:val="000000"/>
                <w:sz w:val="24"/>
              </w:rPr>
              <w:t>Количество часов</w:t>
            </w:r>
          </w:p>
        </w:tc>
        <w:tc>
          <w:tcPr>
            <w:tcW w:w="134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030E72" w:rsidRDefault="00030E72">
            <w:pPr>
              <w:spacing w:after="0" w:line="276" w:lineRule="auto"/>
              <w:ind w:left="135"/>
            </w:pPr>
          </w:p>
        </w:tc>
        <w:tc>
          <w:tcPr>
            <w:tcW w:w="2788"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030E72" w:rsidRDefault="00030E72">
            <w:pPr>
              <w:spacing w:after="0" w:line="276" w:lineRule="auto"/>
              <w:ind w:left="135"/>
            </w:pPr>
          </w:p>
        </w:tc>
      </w:tr>
      <w:tr w:rsidR="00030E72">
        <w:tc>
          <w:tcPr>
            <w:tcW w:w="895"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407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030E72" w:rsidRDefault="00030E7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030E72" w:rsidRDefault="00030E7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030E72" w:rsidRDefault="00030E72">
            <w:pPr>
              <w:spacing w:after="0" w:line="276" w:lineRule="auto"/>
              <w:ind w:left="135"/>
            </w:pPr>
          </w:p>
        </w:tc>
        <w:tc>
          <w:tcPr>
            <w:tcW w:w="134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pPr>
          </w:p>
        </w:tc>
        <w:tc>
          <w:tcPr>
            <w:tcW w:w="2788"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pPr>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Основные положения молекулярно-кинетической теории и их опытные подтверждения</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83">
              <w:r>
                <w:rPr>
                  <w:rFonts w:ascii="Times New Roman" w:eastAsia="Times New Roman" w:hAnsi="Times New Roman" w:cs="Times New Roman"/>
                  <w:color w:val="0000FF"/>
                  <w:u w:val="single"/>
                </w:rPr>
                <w:t>https://m.edsoo.ru/ff0a5256</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Масса и размер атомов и молекул</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Модели твёрдого, жидкого и газообразного состояний вещества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84">
              <w:r>
                <w:rPr>
                  <w:rFonts w:ascii="Times New Roman" w:eastAsia="Times New Roman" w:hAnsi="Times New Roman" w:cs="Times New Roman"/>
                  <w:color w:val="0000FF"/>
                  <w:u w:val="single"/>
                </w:rPr>
                <w:t>https://m.edsoo.ru/ff0a540e</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Объяснение свойств </w:t>
            </w:r>
            <w:r>
              <w:rPr>
                <w:rFonts w:ascii="Times New Roman" w:eastAsia="Times New Roman" w:hAnsi="Times New Roman" w:cs="Times New Roman"/>
                <w:color w:val="000000"/>
                <w:sz w:val="24"/>
              </w:rPr>
              <w:lastRenderedPageBreak/>
              <w:t>твёрдого, жидкого и газообразного состояний вещества на основе положений молекулярно-кинетической теории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5</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Кристаллические и аморфные тела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85">
              <w:r>
                <w:rPr>
                  <w:rFonts w:ascii="Times New Roman" w:eastAsia="Times New Roman" w:hAnsi="Times New Roman" w:cs="Times New Roman"/>
                  <w:color w:val="0000FF"/>
                  <w:u w:val="single"/>
                </w:rPr>
                <w:t>https://m.edsoo.ru/ff0a5800</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Смачивание и капиллярность. Поверхностное натяжение</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86">
              <w:r>
                <w:rPr>
                  <w:rFonts w:ascii="Times New Roman" w:eastAsia="Times New Roman" w:hAnsi="Times New Roman" w:cs="Times New Roman"/>
                  <w:color w:val="0000FF"/>
                  <w:u w:val="single"/>
                </w:rPr>
                <w:t>https://m.edsoo.ru/ff0a5530</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7</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Тепловое расширение и сжатие</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87">
              <w:r>
                <w:rPr>
                  <w:rFonts w:ascii="Times New Roman" w:eastAsia="Times New Roman" w:hAnsi="Times New Roman" w:cs="Times New Roman"/>
                  <w:color w:val="0000FF"/>
                  <w:u w:val="single"/>
                </w:rPr>
                <w:t>https://m.edsoo.ru/ff0a5a26</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8</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Температура. Связь температуры со скоростью теплового движения частиц</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9</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Внутренняя энергия. Способы изменения внутренней энергии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88">
              <w:r>
                <w:rPr>
                  <w:rFonts w:ascii="Times New Roman" w:eastAsia="Times New Roman" w:hAnsi="Times New Roman" w:cs="Times New Roman"/>
                  <w:color w:val="0000FF"/>
                  <w:u w:val="single"/>
                </w:rPr>
                <w:t>https://m.edsoo.ru/ff0a5c60</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10</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Виды теплопередачи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89">
              <w:r>
                <w:rPr>
                  <w:rFonts w:ascii="Times New Roman" w:eastAsia="Times New Roman" w:hAnsi="Times New Roman" w:cs="Times New Roman"/>
                  <w:color w:val="0000FF"/>
                  <w:u w:val="single"/>
                </w:rPr>
                <w:t>https://m.edsoo.ru/ff0a6412</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11</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Урок-конференция "Практическое использование тепловых свойств веществ и материалов в целях энергосбереже</w:t>
            </w:r>
            <w:r>
              <w:rPr>
                <w:rFonts w:ascii="Times New Roman" w:eastAsia="Times New Roman" w:hAnsi="Times New Roman" w:cs="Times New Roman"/>
                <w:color w:val="000000"/>
                <w:sz w:val="24"/>
              </w:rPr>
              <w:lastRenderedPageBreak/>
              <w:t>ния"</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90">
              <w:r>
                <w:rPr>
                  <w:rFonts w:ascii="Times New Roman" w:eastAsia="Times New Roman" w:hAnsi="Times New Roman" w:cs="Times New Roman"/>
                  <w:color w:val="0000FF"/>
                  <w:u w:val="single"/>
                </w:rPr>
                <w:t>https://m.edsoo.ru/ff0a65c0</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12</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Количество теплоты. Удельная теплоемкость</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91">
              <w:r>
                <w:rPr>
                  <w:rFonts w:ascii="Times New Roman" w:eastAsia="Times New Roman" w:hAnsi="Times New Roman" w:cs="Times New Roman"/>
                  <w:color w:val="0000FF"/>
                  <w:u w:val="single"/>
                </w:rPr>
                <w:t>https://m.edsoo.ru/ff0a6976</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13</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Уравнение теплового баланса. Теплообмен и тепловое равновесие</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92">
              <w:r>
                <w:rPr>
                  <w:rFonts w:ascii="Times New Roman" w:eastAsia="Times New Roman" w:hAnsi="Times New Roman" w:cs="Times New Roman"/>
                  <w:color w:val="0000FF"/>
                  <w:u w:val="single"/>
                </w:rPr>
                <w:t>https://m.edsoo.ru/ff0a7088</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14</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Лабораторная работа "Исследование явления теплообмена при смешивании холодной и горячей воды"</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93">
              <w:r>
                <w:rPr>
                  <w:rFonts w:ascii="Times New Roman" w:eastAsia="Times New Roman" w:hAnsi="Times New Roman" w:cs="Times New Roman"/>
                  <w:color w:val="0000FF"/>
                  <w:u w:val="single"/>
                </w:rPr>
                <w:t>https://m.edsoo.ru/ff0a6a98</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15</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Расчет количества теплоты, необходимого для нагревания тела и выделяемого им при охлаждении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16</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Лабораторная работа "Определение удельной теплоемкости вещества"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94">
              <w:r>
                <w:rPr>
                  <w:rFonts w:ascii="Times New Roman" w:eastAsia="Times New Roman" w:hAnsi="Times New Roman" w:cs="Times New Roman"/>
                  <w:color w:val="0000FF"/>
                  <w:u w:val="single"/>
                </w:rPr>
                <w:t>https://m.edsoo.ru/ff0a6bb0</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17</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Энергия топлива. Удельная теплота сгорания</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95">
              <w:r>
                <w:rPr>
                  <w:rFonts w:ascii="Times New Roman" w:eastAsia="Times New Roman" w:hAnsi="Times New Roman" w:cs="Times New Roman"/>
                  <w:color w:val="0000FF"/>
                  <w:u w:val="single"/>
                </w:rPr>
                <w:t>https://m.edsoo.ru/ff0a7b5a</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18</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Плавление и отвердевание кристаллических тел. Удельная теплота </w:t>
            </w:r>
            <w:r>
              <w:rPr>
                <w:rFonts w:ascii="Times New Roman" w:eastAsia="Times New Roman" w:hAnsi="Times New Roman" w:cs="Times New Roman"/>
                <w:color w:val="000000"/>
                <w:sz w:val="24"/>
              </w:rPr>
              <w:lastRenderedPageBreak/>
              <w:t>плавления</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96">
              <w:r>
                <w:rPr>
                  <w:rFonts w:ascii="Times New Roman" w:eastAsia="Times New Roman" w:hAnsi="Times New Roman" w:cs="Times New Roman"/>
                  <w:color w:val="0000FF"/>
                  <w:u w:val="single"/>
                </w:rPr>
                <w:t>https://m.edsoo.ru/ff0a71d2</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19</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Лабораторная работа "Определение удельной теплоты плавления льда"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97">
              <w:r>
                <w:rPr>
                  <w:rFonts w:ascii="Times New Roman" w:eastAsia="Times New Roman" w:hAnsi="Times New Roman" w:cs="Times New Roman"/>
                  <w:color w:val="0000FF"/>
                  <w:u w:val="single"/>
                </w:rPr>
                <w:t>https://m.edsoo.ru/ff0a72fe</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20</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Парообразование и конденсация. Испарение</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98">
              <w:r>
                <w:rPr>
                  <w:rFonts w:ascii="Times New Roman" w:eastAsia="Times New Roman" w:hAnsi="Times New Roman" w:cs="Times New Roman"/>
                  <w:color w:val="0000FF"/>
                  <w:u w:val="single"/>
                </w:rPr>
                <w:t>https://m.edsoo.ru/ff0a740c</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21</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Кипение. Удельная теплота парообразования и конденсации. Зависимость температуры кипения от атмосферного давления</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99">
              <w:r>
                <w:rPr>
                  <w:rFonts w:ascii="Times New Roman" w:eastAsia="Times New Roman" w:hAnsi="Times New Roman" w:cs="Times New Roman"/>
                  <w:color w:val="0000FF"/>
                  <w:u w:val="single"/>
                </w:rPr>
                <w:t>https://m.edsoo.ru/ff0a786c</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22</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Влажность воздуха. Лабораторная работа "Определение относительной влажности воздуха"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00">
              <w:r>
                <w:rPr>
                  <w:rFonts w:ascii="Times New Roman" w:eastAsia="Times New Roman" w:hAnsi="Times New Roman" w:cs="Times New Roman"/>
                  <w:color w:val="0000FF"/>
                  <w:u w:val="single"/>
                </w:rPr>
                <w:t>https://m.edsoo.ru/ff0a7628</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23</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Решение задач на определение влажности воздуха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24</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Принципы работы тепловых двигателей̆. Паровая турбина. Двигатель внутреннего сгорания</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25</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КПД теплового </w:t>
            </w:r>
            <w:r>
              <w:rPr>
                <w:rFonts w:ascii="Times New Roman" w:eastAsia="Times New Roman" w:hAnsi="Times New Roman" w:cs="Times New Roman"/>
                <w:color w:val="000000"/>
                <w:sz w:val="24"/>
              </w:rPr>
              <w:lastRenderedPageBreak/>
              <w:t>двигателя. Тепловые двигатели и защита окружающей̆ среды</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01">
              <w:r>
                <w:rPr>
                  <w:rFonts w:ascii="Times New Roman" w:eastAsia="Times New Roman" w:hAnsi="Times New Roman" w:cs="Times New Roman"/>
                  <w:color w:val="0000FF"/>
                  <w:u w:val="single"/>
                </w:rPr>
                <w:t>https://m.edsoo.ru/ff0a7c7c</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26</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Закон сохранения и превращения энергии в тепловых процессах</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27</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Подготовка к контрольной работе по теме "Тепловые явления. Изменение агрегатных состояний вещества"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02">
              <w:r>
                <w:rPr>
                  <w:rFonts w:ascii="Times New Roman" w:eastAsia="Times New Roman" w:hAnsi="Times New Roman" w:cs="Times New Roman"/>
                  <w:color w:val="0000FF"/>
                  <w:u w:val="single"/>
                </w:rPr>
                <w:t>https://m.edsoo.ru/ff0a83f2</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28</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Контрольная работа по теме "Тепловые явления. Изменение агрегатных состояний вещества"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03">
              <w:r>
                <w:rPr>
                  <w:rFonts w:ascii="Times New Roman" w:eastAsia="Times New Roman" w:hAnsi="Times New Roman" w:cs="Times New Roman"/>
                  <w:color w:val="0000FF"/>
                  <w:u w:val="single"/>
                </w:rPr>
                <w:t>https://m.edsoo.ru/ff0a86ae</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29</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Электризация тел. Два рода электрических зарядов</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30</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Урок-исследование "Электризация тел индукцией и при соприкосновении"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31</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Взаимодействие заряженных тел. Закон Кулона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04">
              <w:r>
                <w:rPr>
                  <w:rFonts w:ascii="Times New Roman" w:eastAsia="Times New Roman" w:hAnsi="Times New Roman" w:cs="Times New Roman"/>
                  <w:color w:val="0000FF"/>
                  <w:u w:val="single"/>
                </w:rPr>
                <w:t>https://m.edsoo.ru/ff0a87e4</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32</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Электрическое </w:t>
            </w:r>
            <w:r>
              <w:rPr>
                <w:rFonts w:ascii="Times New Roman" w:eastAsia="Times New Roman" w:hAnsi="Times New Roman" w:cs="Times New Roman"/>
                <w:color w:val="000000"/>
                <w:sz w:val="24"/>
              </w:rPr>
              <w:lastRenderedPageBreak/>
              <w:t>поле. Напряженность электрического поля. Принцип суперпозиции электрических полей</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05">
              <w:r>
                <w:rPr>
                  <w:rFonts w:ascii="Times New Roman" w:eastAsia="Times New Roman" w:hAnsi="Times New Roman" w:cs="Times New Roman"/>
                  <w:color w:val="0000FF"/>
                  <w:u w:val="single"/>
                </w:rPr>
                <w:t>https://m.edsoo.ru/ff0a8a0a</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33</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Носители электрических зарядов. Элементарный заряд. Строение атома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34</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Проводники и диэлектрики. Закон сохранения электрического заряда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06">
              <w:r>
                <w:rPr>
                  <w:rFonts w:ascii="Times New Roman" w:eastAsia="Times New Roman" w:hAnsi="Times New Roman" w:cs="Times New Roman"/>
                  <w:color w:val="0000FF"/>
                  <w:u w:val="single"/>
                </w:rPr>
                <w:t>https://m.edsoo.ru/ff0a8ef6</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35</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Решение задач на применение свойств электрических зарядов</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07">
              <w:r>
                <w:rPr>
                  <w:rFonts w:ascii="Times New Roman" w:eastAsia="Times New Roman" w:hAnsi="Times New Roman" w:cs="Times New Roman"/>
                  <w:color w:val="0000FF"/>
                  <w:u w:val="single"/>
                </w:rPr>
                <w:t>https://m.edsoo.ru/ff0a90cc</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36</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Электрический ток, условия его существования. Источники электрического тока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08">
              <w:r>
                <w:rPr>
                  <w:rFonts w:ascii="Times New Roman" w:eastAsia="Times New Roman" w:hAnsi="Times New Roman" w:cs="Times New Roman"/>
                  <w:color w:val="0000FF"/>
                  <w:u w:val="single"/>
                </w:rPr>
                <w:t>https://m.edsoo.ru/ff0a95a4</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37</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Действия электрического тока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09">
              <w:r>
                <w:rPr>
                  <w:rFonts w:ascii="Times New Roman" w:eastAsia="Times New Roman" w:hAnsi="Times New Roman" w:cs="Times New Roman"/>
                  <w:color w:val="0000FF"/>
                  <w:u w:val="single"/>
                </w:rPr>
                <w:t>https://m.edsoo.ru/ff0a96b2</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38</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Урок-исследование "Действие электрического поля на проводники и диэлектрики"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39</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Электрический ток в металлах, жидкостях и газах</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10">
              <w:r>
                <w:rPr>
                  <w:rFonts w:ascii="Times New Roman" w:eastAsia="Times New Roman" w:hAnsi="Times New Roman" w:cs="Times New Roman"/>
                  <w:color w:val="0000FF"/>
                  <w:u w:val="single"/>
                </w:rPr>
                <w:t>https://m.edsoo.ru/ff0a9838</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40</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Электрическая цепь и её составные части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41</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Сила тока. Лабораторная работа "Измерение и регулирование силы тока"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11">
              <w:r>
                <w:rPr>
                  <w:rFonts w:ascii="Times New Roman" w:eastAsia="Times New Roman" w:hAnsi="Times New Roman" w:cs="Times New Roman"/>
                  <w:color w:val="0000FF"/>
                  <w:u w:val="single"/>
                </w:rPr>
                <w:t>https://m.edsoo.ru/ff0a8bd6</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42</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Электрическое напряжение. Вольтметр. Лабораторная работа "Измерение и регулирование напряжения"</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12">
              <w:r>
                <w:rPr>
                  <w:rFonts w:ascii="Times New Roman" w:eastAsia="Times New Roman" w:hAnsi="Times New Roman" w:cs="Times New Roman"/>
                  <w:color w:val="0000FF"/>
                  <w:u w:val="single"/>
                </w:rPr>
                <w:t>https://m.edsoo.ru/ff0a9e14</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43</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Сопротивление проводника. Удельное сопротивление вещества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13">
              <w:r>
                <w:rPr>
                  <w:rFonts w:ascii="Times New Roman" w:eastAsia="Times New Roman" w:hAnsi="Times New Roman" w:cs="Times New Roman"/>
                  <w:color w:val="0000FF"/>
                  <w:u w:val="single"/>
                </w:rPr>
                <w:t>https://m.edsoo.ru/ff0aa738</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44</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14">
              <w:r>
                <w:rPr>
                  <w:rFonts w:ascii="Times New Roman" w:eastAsia="Times New Roman" w:hAnsi="Times New Roman" w:cs="Times New Roman"/>
                  <w:color w:val="0000FF"/>
                  <w:u w:val="single"/>
                </w:rPr>
                <w:t>https://m.edsoo.ru/ff0aa738</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45</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Зависимость силы тока от напряжения. Закон Ома для участка цепи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15">
              <w:r>
                <w:rPr>
                  <w:rFonts w:ascii="Times New Roman" w:eastAsia="Times New Roman" w:hAnsi="Times New Roman" w:cs="Times New Roman"/>
                  <w:color w:val="0000FF"/>
                  <w:u w:val="single"/>
                </w:rPr>
                <w:t>https://m.edsoo.ru/ff0aa44a</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46</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Лабораторная работа "Исследование зависимости силы тока, идущего через </w:t>
            </w:r>
            <w:r>
              <w:rPr>
                <w:rFonts w:ascii="Times New Roman" w:eastAsia="Times New Roman" w:hAnsi="Times New Roman" w:cs="Times New Roman"/>
                <w:color w:val="000000"/>
                <w:sz w:val="24"/>
              </w:rPr>
              <w:lastRenderedPageBreak/>
              <w:t>резистор, от сопротивления резистора и напряжения на резисторе"</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16">
              <w:r>
                <w:rPr>
                  <w:rFonts w:ascii="Times New Roman" w:eastAsia="Times New Roman" w:hAnsi="Times New Roman" w:cs="Times New Roman"/>
                  <w:color w:val="0000FF"/>
                  <w:u w:val="single"/>
                </w:rPr>
                <w:t>https://m.edsoo.ru/ff0aa04e</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47</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Последовательное и параллельное соединения проводников</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48</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Лабораторная работа "Проверка правила сложения напряжений при последовательном соединении двух резисторов"</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17">
              <w:r>
                <w:rPr>
                  <w:rFonts w:ascii="Times New Roman" w:eastAsia="Times New Roman" w:hAnsi="Times New Roman" w:cs="Times New Roman"/>
                  <w:color w:val="0000FF"/>
                  <w:u w:val="single"/>
                </w:rPr>
                <w:t>https://m.edsoo.ru/ff0aaa58</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49</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Лабораторная работа "Проверка правила для силы тока при параллельном соединении резисторов"</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18">
              <w:r>
                <w:rPr>
                  <w:rFonts w:ascii="Times New Roman" w:eastAsia="Times New Roman" w:hAnsi="Times New Roman" w:cs="Times New Roman"/>
                  <w:color w:val="0000FF"/>
                  <w:u w:val="single"/>
                </w:rPr>
                <w:t>https://m.edsoo.ru/ff0aad1e</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50</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Решение задач на применение закона Ома для различного соединения проводников</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19">
              <w:r>
                <w:rPr>
                  <w:rFonts w:ascii="Times New Roman" w:eastAsia="Times New Roman" w:hAnsi="Times New Roman" w:cs="Times New Roman"/>
                  <w:color w:val="0000FF"/>
                  <w:u w:val="single"/>
                </w:rPr>
                <w:t>https://m.edsoo.ru/ff0aaf8a</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51</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Работа и мощность электрического тока. Закон Джоуля-Ленца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20">
              <w:r>
                <w:rPr>
                  <w:rFonts w:ascii="Times New Roman" w:eastAsia="Times New Roman" w:hAnsi="Times New Roman" w:cs="Times New Roman"/>
                  <w:color w:val="0000FF"/>
                  <w:u w:val="single"/>
                </w:rPr>
                <w:t>https://m.edsoo.ru/ff0ab124</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52</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Лабораторная работа "Определение работы и мощности </w:t>
            </w:r>
            <w:r>
              <w:rPr>
                <w:rFonts w:ascii="Times New Roman" w:eastAsia="Times New Roman" w:hAnsi="Times New Roman" w:cs="Times New Roman"/>
                <w:color w:val="000000"/>
                <w:sz w:val="24"/>
              </w:rPr>
              <w:lastRenderedPageBreak/>
              <w:t>электрического тока"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21">
              <w:r>
                <w:rPr>
                  <w:rFonts w:ascii="Times New Roman" w:eastAsia="Times New Roman" w:hAnsi="Times New Roman" w:cs="Times New Roman"/>
                  <w:color w:val="0000FF"/>
                  <w:u w:val="single"/>
                </w:rPr>
                <w:t>https://m.edsoo.ru/ff0ab3e0</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53</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Электрические цепи и потребители электрической энергии в быту. Короткое замыкание</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22">
              <w:r>
                <w:rPr>
                  <w:rFonts w:ascii="Times New Roman" w:eastAsia="Times New Roman" w:hAnsi="Times New Roman" w:cs="Times New Roman"/>
                  <w:color w:val="0000FF"/>
                  <w:u w:val="single"/>
                </w:rPr>
                <w:t>https://m.edsoo.ru/ff0ab660</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54</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Постоянные магниты, их взаимодействие</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55</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Урок-исследование "Изучение полей постоянных магнитов"</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23">
              <w:r>
                <w:rPr>
                  <w:rFonts w:ascii="Times New Roman" w:eastAsia="Times New Roman" w:hAnsi="Times New Roman" w:cs="Times New Roman"/>
                  <w:color w:val="0000FF"/>
                  <w:u w:val="single"/>
                </w:rPr>
                <w:t>https://m.edsoo.ru/ff0ac3d0</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56</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Магнитное поле. Магнитное поле Земли и его значение для жизни на </w:t>
            </w:r>
            <w:r>
              <w:rPr>
                <w:rFonts w:ascii="Times New Roman" w:eastAsia="Times New Roman" w:hAnsi="Times New Roman" w:cs="Times New Roman"/>
                <w:color w:val="000000"/>
                <w:sz w:val="24"/>
              </w:rPr>
              <w:lastRenderedPageBreak/>
              <w:t>Земле</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24">
              <w:r>
                <w:rPr>
                  <w:rFonts w:ascii="Times New Roman" w:eastAsia="Times New Roman" w:hAnsi="Times New Roman" w:cs="Times New Roman"/>
                  <w:color w:val="0000FF"/>
                  <w:u w:val="single"/>
                </w:rPr>
                <w:t>https://m.edsoo.ru/ff0ac0ba</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57</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Подготовка к контрольной работе по теме "Электрические заряды. Заряженные тела и их взаимодействия. Постоянный электрический ток"</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25">
              <w:r>
                <w:rPr>
                  <w:rFonts w:ascii="Times New Roman" w:eastAsia="Times New Roman" w:hAnsi="Times New Roman" w:cs="Times New Roman"/>
                  <w:color w:val="0000FF"/>
                  <w:u w:val="single"/>
                </w:rPr>
                <w:t>https://m.edsoo.ru/ff0abd2c</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58</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Контрольная работа по теме "Электрические заряды. Заряженные тела и их взаимодействия. Постоянный электрический ток" / Всероссийская проверочная работа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26">
              <w:r>
                <w:rPr>
                  <w:rFonts w:ascii="Times New Roman" w:eastAsia="Times New Roman" w:hAnsi="Times New Roman" w:cs="Times New Roman"/>
                  <w:color w:val="0000FF"/>
                  <w:u w:val="single"/>
                </w:rPr>
                <w:t>https://m.edsoo.ru/ff0abea8</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59</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Резервный урок. Работа с текстами по теме "Постоянный электрический ток" / Всероссийская проверочная работа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27">
              <w:r>
                <w:rPr>
                  <w:rFonts w:ascii="Times New Roman" w:eastAsia="Times New Roman" w:hAnsi="Times New Roman" w:cs="Times New Roman"/>
                  <w:color w:val="0000FF"/>
                  <w:u w:val="single"/>
                </w:rPr>
                <w:t>https://m.edsoo.ru/ff0acdc6</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60</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Опыт Эрстеда. Магнитное поле электрического тока Магнитное поле катушки с током</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28">
              <w:r>
                <w:rPr>
                  <w:rFonts w:ascii="Times New Roman" w:eastAsia="Times New Roman" w:hAnsi="Times New Roman" w:cs="Times New Roman"/>
                  <w:color w:val="0000FF"/>
                  <w:u w:val="single"/>
                </w:rPr>
                <w:t>https://m.edsoo.ru/ff0ac1d2</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61</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Применение электромагнито</w:t>
            </w:r>
            <w:r>
              <w:rPr>
                <w:rFonts w:ascii="Times New Roman" w:eastAsia="Times New Roman" w:hAnsi="Times New Roman" w:cs="Times New Roman"/>
                <w:color w:val="000000"/>
                <w:sz w:val="24"/>
              </w:rPr>
              <w:lastRenderedPageBreak/>
              <w:t>в в технике. Лабораторная работа "Изучение действия магнитного поля на проводник с током"</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29">
              <w:r>
                <w:rPr>
                  <w:rFonts w:ascii="Times New Roman" w:eastAsia="Times New Roman" w:hAnsi="Times New Roman" w:cs="Times New Roman"/>
                  <w:color w:val="0000FF"/>
                  <w:u w:val="single"/>
                </w:rPr>
                <w:t>https://m.edsoo.ru/ff0ac74a</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62</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Электродвигатель постоянного тока. Использование электродвигателей̆ в технических устройствах и на транспорте. Лабораторная работа "Конструирование и изучение работы электродвигателя"</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30">
              <w:r>
                <w:rPr>
                  <w:rFonts w:ascii="Times New Roman" w:eastAsia="Times New Roman" w:hAnsi="Times New Roman" w:cs="Times New Roman"/>
                  <w:color w:val="0000FF"/>
                  <w:u w:val="single"/>
                </w:rPr>
                <w:t>https://m.edsoo.ru/ff0ac86c</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63</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Опыты Фарадея. Закон электромагнитной индукции. Правило Ленца</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64</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Электрогенератор. Способы получения электрической̆ энергии. Электростанции на возобновляемых источниках энергии</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65</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Подготовка к контрольной работе по теме "Электрические и магнитные </w:t>
            </w:r>
            <w:r>
              <w:rPr>
                <w:rFonts w:ascii="Times New Roman" w:eastAsia="Times New Roman" w:hAnsi="Times New Roman" w:cs="Times New Roman"/>
                <w:color w:val="000000"/>
                <w:sz w:val="24"/>
              </w:rPr>
              <w:lastRenderedPageBreak/>
              <w:t>явления"</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66</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Контрольная работа по теме "Электрические и магнитные явления"</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31">
              <w:r>
                <w:rPr>
                  <w:rFonts w:ascii="Times New Roman" w:eastAsia="Times New Roman" w:hAnsi="Times New Roman" w:cs="Times New Roman"/>
                  <w:color w:val="0000FF"/>
                  <w:u w:val="single"/>
                </w:rPr>
                <w:t>https://m.edsoo.ru/ff0acb14</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67</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Резервный урок. Работа с текстами по теме "Тепловые явления"</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32">
              <w:r>
                <w:rPr>
                  <w:rFonts w:ascii="Times New Roman" w:eastAsia="Times New Roman" w:hAnsi="Times New Roman" w:cs="Times New Roman"/>
                  <w:color w:val="0000FF"/>
                  <w:u w:val="single"/>
                </w:rPr>
                <w:t>https://m.edsoo.ru/ff0acc5e</w:t>
              </w:r>
            </w:hyperlink>
          </w:p>
        </w:tc>
      </w:tr>
      <w:tr w:rsidR="00030E72">
        <w:tc>
          <w:tcPr>
            <w:tcW w:w="8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68</w:t>
            </w:r>
          </w:p>
        </w:tc>
        <w:tc>
          <w:tcPr>
            <w:tcW w:w="40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Резервный урок. Работа с текстами по теме "Магнитные явления"</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78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4968"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18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4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14.5 </w:t>
            </w:r>
          </w:p>
        </w:tc>
        <w:tc>
          <w:tcPr>
            <w:tcW w:w="4135"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200" w:line="276" w:lineRule="auto"/>
              <w:rPr>
                <w:rFonts w:ascii="Calibri" w:eastAsia="Calibri" w:hAnsi="Calibri" w:cs="Calibri"/>
              </w:rPr>
            </w:pPr>
          </w:p>
        </w:tc>
      </w:tr>
    </w:tbl>
    <w:p w:rsidR="00030E72" w:rsidRDefault="00030E72">
      <w:pPr>
        <w:spacing w:after="200" w:line="276" w:lineRule="auto"/>
        <w:rPr>
          <w:rFonts w:ascii="Calibri" w:eastAsia="Calibri" w:hAnsi="Calibri" w:cs="Calibri"/>
        </w:rPr>
      </w:pPr>
    </w:p>
    <w:p w:rsidR="00030E72" w:rsidRDefault="001B590C">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9 КЛАСС </w:t>
      </w:r>
    </w:p>
    <w:tbl>
      <w:tblPr>
        <w:tblW w:w="0" w:type="auto"/>
        <w:tblInd w:w="50" w:type="dxa"/>
        <w:tblCellMar>
          <w:left w:w="10" w:type="dxa"/>
          <w:right w:w="10" w:type="dxa"/>
        </w:tblCellMar>
        <w:tblLook w:val="04A0" w:firstRow="1" w:lastRow="0" w:firstColumn="1" w:lastColumn="0" w:noHBand="0" w:noVBand="1"/>
      </w:tblPr>
      <w:tblGrid>
        <w:gridCol w:w="490"/>
        <w:gridCol w:w="2057"/>
        <w:gridCol w:w="701"/>
        <w:gridCol w:w="1430"/>
        <w:gridCol w:w="1487"/>
        <w:gridCol w:w="1028"/>
        <w:gridCol w:w="2212"/>
      </w:tblGrid>
      <w:tr w:rsidR="00030E72">
        <w:tc>
          <w:tcPr>
            <w:tcW w:w="861"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030E72" w:rsidRDefault="00030E72">
            <w:pPr>
              <w:spacing w:after="0" w:line="276" w:lineRule="auto"/>
              <w:ind w:left="135"/>
            </w:pPr>
          </w:p>
        </w:tc>
        <w:tc>
          <w:tcPr>
            <w:tcW w:w="4141"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030E72" w:rsidRDefault="00030E72">
            <w:pPr>
              <w:spacing w:after="0" w:line="276" w:lineRule="auto"/>
              <w:ind w:left="135"/>
            </w:pPr>
          </w:p>
        </w:tc>
        <w:tc>
          <w:tcPr>
            <w:tcW w:w="4891"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b/>
                <w:color w:val="000000"/>
                <w:sz w:val="24"/>
              </w:rPr>
              <w:t>Количество часов</w:t>
            </w:r>
          </w:p>
        </w:tc>
        <w:tc>
          <w:tcPr>
            <w:tcW w:w="134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030E72" w:rsidRDefault="00030E72">
            <w:pPr>
              <w:spacing w:after="0" w:line="276" w:lineRule="auto"/>
              <w:ind w:left="135"/>
            </w:pPr>
          </w:p>
        </w:tc>
        <w:tc>
          <w:tcPr>
            <w:tcW w:w="280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030E72" w:rsidRDefault="00030E72">
            <w:pPr>
              <w:spacing w:after="0" w:line="276" w:lineRule="auto"/>
              <w:ind w:left="135"/>
            </w:pPr>
          </w:p>
        </w:tc>
      </w:tr>
      <w:tr w:rsidR="00030E72">
        <w:tc>
          <w:tcPr>
            <w:tcW w:w="861"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4141"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030E72" w:rsidRDefault="00030E7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030E72" w:rsidRDefault="00030E7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030E72" w:rsidRDefault="00030E72">
            <w:pPr>
              <w:spacing w:after="0" w:line="276" w:lineRule="auto"/>
              <w:ind w:left="135"/>
            </w:pPr>
          </w:p>
        </w:tc>
        <w:tc>
          <w:tcPr>
            <w:tcW w:w="134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pPr>
          </w:p>
        </w:tc>
        <w:tc>
          <w:tcPr>
            <w:tcW w:w="28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Механическое движение. Материальная точка</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Система отсчета. Относительность механического движения</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33">
              <w:r>
                <w:rPr>
                  <w:rFonts w:ascii="Times New Roman" w:eastAsia="Times New Roman" w:hAnsi="Times New Roman" w:cs="Times New Roman"/>
                  <w:color w:val="0000FF"/>
                  <w:u w:val="single"/>
                </w:rPr>
                <w:t>https://m.edsoo.ru/ff0ad474</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Равномерное прямолинейное движение</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34">
              <w:r>
                <w:rPr>
                  <w:rFonts w:ascii="Times New Roman" w:eastAsia="Times New Roman" w:hAnsi="Times New Roman" w:cs="Times New Roman"/>
                  <w:color w:val="0000FF"/>
                  <w:u w:val="single"/>
                </w:rPr>
                <w:t>https://m.edsoo.ru/ff0ad19a</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Неравномерное прямолинейное движение. Средняя и мгновенная скорость</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5</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Прямолинейное равноускоренное движение. Ускорение</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35">
              <w:r>
                <w:rPr>
                  <w:rFonts w:ascii="Times New Roman" w:eastAsia="Times New Roman" w:hAnsi="Times New Roman" w:cs="Times New Roman"/>
                  <w:color w:val="0000FF"/>
                  <w:u w:val="single"/>
                </w:rPr>
                <w:t>https://m.edsoo.ru/ff0ad8d4</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Скорость прямолинейного равноускоренного движения. График скорости</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7</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Лабораторная работа "Определение ускорения тела при равноускоренном движении по наклонной плоскости"</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36">
              <w:r>
                <w:rPr>
                  <w:rFonts w:ascii="Times New Roman" w:eastAsia="Times New Roman" w:hAnsi="Times New Roman" w:cs="Times New Roman"/>
                  <w:color w:val="0000FF"/>
                  <w:u w:val="single"/>
                </w:rPr>
                <w:t>https://m.edsoo.ru/ff0adb18</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8</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Свободное падение тел. Опыты Галилея</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9</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Равномерное движение по окружности. Период и частота обращения. Линейная и угловая скорости</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37">
              <w:r>
                <w:rPr>
                  <w:rFonts w:ascii="Times New Roman" w:eastAsia="Times New Roman" w:hAnsi="Times New Roman" w:cs="Times New Roman"/>
                  <w:color w:val="0000FF"/>
                  <w:u w:val="single"/>
                </w:rPr>
                <w:t>https://m.edsoo.ru/ff0ae176</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10</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Центростремительное ускорение</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11</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Первый закон Ньютона. Вектор силы</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38">
              <w:r>
                <w:rPr>
                  <w:rFonts w:ascii="Times New Roman" w:eastAsia="Times New Roman" w:hAnsi="Times New Roman" w:cs="Times New Roman"/>
                  <w:color w:val="0000FF"/>
                  <w:u w:val="single"/>
                </w:rPr>
                <w:t>https://m.edsoo.ru/ff0ae612</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12</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Второй закон Ньютона. Равнодействующая сила</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39">
              <w:r>
                <w:rPr>
                  <w:rFonts w:ascii="Times New Roman" w:eastAsia="Times New Roman" w:hAnsi="Times New Roman" w:cs="Times New Roman"/>
                  <w:color w:val="0000FF"/>
                  <w:u w:val="single"/>
                </w:rPr>
                <w:t>https://m.edsoo.ru/ff0ae72a</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13</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Третий закон Ньютона. Суперпозиция сил</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40">
              <w:r>
                <w:rPr>
                  <w:rFonts w:ascii="Times New Roman" w:eastAsia="Times New Roman" w:hAnsi="Times New Roman" w:cs="Times New Roman"/>
                  <w:color w:val="0000FF"/>
                  <w:u w:val="single"/>
                </w:rPr>
                <w:t>https://m.edsoo.ru/ff0ae982</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14</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Решение задач на применение законов Ньютона</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41">
              <w:r>
                <w:rPr>
                  <w:rFonts w:ascii="Times New Roman" w:eastAsia="Times New Roman" w:hAnsi="Times New Roman" w:cs="Times New Roman"/>
                  <w:color w:val="0000FF"/>
                  <w:u w:val="single"/>
                </w:rPr>
                <w:t>https://m.edsoo.ru/ff0aeb6c</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15</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Сила упругости. </w:t>
            </w:r>
            <w:r>
              <w:rPr>
                <w:rFonts w:ascii="Times New Roman" w:eastAsia="Times New Roman" w:hAnsi="Times New Roman" w:cs="Times New Roman"/>
                <w:color w:val="000000"/>
                <w:sz w:val="24"/>
              </w:rPr>
              <w:lastRenderedPageBreak/>
              <w:t>Закон Гука</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42">
              <w:r>
                <w:rPr>
                  <w:rFonts w:ascii="Times New Roman" w:eastAsia="Times New Roman" w:hAnsi="Times New Roman" w:cs="Times New Roman"/>
                  <w:color w:val="0000FF"/>
                  <w:u w:val="single"/>
                </w:rPr>
                <w:t>https://m.edsoo.ru/ff0aeca2</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16</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Решение задач по теме «Сила упругости»</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17</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Лабораторная работа «Определение жесткости пружины»</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43">
              <w:r>
                <w:rPr>
                  <w:rFonts w:ascii="Times New Roman" w:eastAsia="Times New Roman" w:hAnsi="Times New Roman" w:cs="Times New Roman"/>
                  <w:color w:val="0000FF"/>
                  <w:u w:val="single"/>
                </w:rPr>
                <w:t>https://m.edsoo.ru/ff0aee28</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18</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Сила трения</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44">
              <w:r>
                <w:rPr>
                  <w:rFonts w:ascii="Times New Roman" w:eastAsia="Times New Roman" w:hAnsi="Times New Roman" w:cs="Times New Roman"/>
                  <w:color w:val="0000FF"/>
                  <w:u w:val="single"/>
                </w:rPr>
                <w:t>https://m.edsoo.ru/ff0af738</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19</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Решение задач по теме «Сила трения»</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45">
              <w:r>
                <w:rPr>
                  <w:rFonts w:ascii="Times New Roman" w:eastAsia="Times New Roman" w:hAnsi="Times New Roman" w:cs="Times New Roman"/>
                  <w:color w:val="0000FF"/>
                  <w:u w:val="single"/>
                </w:rPr>
                <w:t>https://m.edsoo.ru/ff0afa26</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20</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Лабораторная работа "Определение коэффициента трения скольжения"</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46">
              <w:r>
                <w:rPr>
                  <w:rFonts w:ascii="Times New Roman" w:eastAsia="Times New Roman" w:hAnsi="Times New Roman" w:cs="Times New Roman"/>
                  <w:color w:val="0000FF"/>
                  <w:u w:val="single"/>
                </w:rPr>
                <w:t>https://m.edsoo.ru/ff0af8be</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21</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Решение задач по теме "Законы Ньютона. Сила упругости. Сила трения"</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47">
              <w:r>
                <w:rPr>
                  <w:rFonts w:ascii="Times New Roman" w:eastAsia="Times New Roman" w:hAnsi="Times New Roman" w:cs="Times New Roman"/>
                  <w:color w:val="0000FF"/>
                  <w:u w:val="single"/>
                </w:rPr>
                <w:t>https://m.edsoo.ru/ff0afb8e</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22</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Сила тяжести и закон всемирного тяготения. Ускорение свободного падения</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48">
              <w:r>
                <w:rPr>
                  <w:rFonts w:ascii="Times New Roman" w:eastAsia="Times New Roman" w:hAnsi="Times New Roman" w:cs="Times New Roman"/>
                  <w:color w:val="0000FF"/>
                  <w:u w:val="single"/>
                </w:rPr>
                <w:t>https://m.edsoo.ru/ff0af044</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23</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Урок-конференция "Движение тел вокруг гравитационного центра (Солнечная система). Галактики"</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24</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Решение задач по теме "Сила тяжести и закон всемирного </w:t>
            </w:r>
            <w:r>
              <w:rPr>
                <w:rFonts w:ascii="Times New Roman" w:eastAsia="Times New Roman" w:hAnsi="Times New Roman" w:cs="Times New Roman"/>
                <w:color w:val="000000"/>
                <w:sz w:val="24"/>
              </w:rPr>
              <w:lastRenderedPageBreak/>
              <w:t>тяготения"</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49">
              <w:r>
                <w:rPr>
                  <w:rFonts w:ascii="Times New Roman" w:eastAsia="Times New Roman" w:hAnsi="Times New Roman" w:cs="Times New Roman"/>
                  <w:color w:val="0000FF"/>
                  <w:u w:val="single"/>
                </w:rPr>
                <w:t>https://m.edsoo.ru/ff0af5f8</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25</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Первая космическая скорость. Невесомость и перегрузки</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50">
              <w:r>
                <w:rPr>
                  <w:rFonts w:ascii="Times New Roman" w:eastAsia="Times New Roman" w:hAnsi="Times New Roman" w:cs="Times New Roman"/>
                  <w:color w:val="0000FF"/>
                  <w:u w:val="single"/>
                </w:rPr>
                <w:t>https://m.edsoo.ru/ff0af33c</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26</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Равновесие материальной̆ точки. Абсолютно твёрдое тело. Равновесие твёрдого тела с закреплённой̆ осью вращения. Момент силы. Центр тяжести</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51">
              <w:r>
                <w:rPr>
                  <w:rFonts w:ascii="Times New Roman" w:eastAsia="Times New Roman" w:hAnsi="Times New Roman" w:cs="Times New Roman"/>
                  <w:color w:val="0000FF"/>
                  <w:u w:val="single"/>
                </w:rPr>
                <w:t>https://m.edsoo.ru/ff0afe36</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27</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Равновесие материальной̆ точки. Абсолютно твёрдое тело. Равновесие твёрдого тела с закреплённой̆ осью вращения. Момент силы. Центр тяжести</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28</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Решение задач по теме "Момент силы. Центр тяжести"</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52">
              <w:r>
                <w:rPr>
                  <w:rFonts w:ascii="Times New Roman" w:eastAsia="Times New Roman" w:hAnsi="Times New Roman" w:cs="Times New Roman"/>
                  <w:color w:val="0000FF"/>
                  <w:u w:val="single"/>
                </w:rPr>
                <w:t>https://m.edsoo.ru/ff0b02b4</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29</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Подготовка к контрольной работе по теме "Механическое движение. Взаимодействие тел"</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53">
              <w:r>
                <w:rPr>
                  <w:rFonts w:ascii="Times New Roman" w:eastAsia="Times New Roman" w:hAnsi="Times New Roman" w:cs="Times New Roman"/>
                  <w:color w:val="0000FF"/>
                  <w:u w:val="single"/>
                </w:rPr>
                <w:t>https://m.edsoo.ru/ff0b0408</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30</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Контрольная работа по теме "Механическое движение. Взаимодействие тел"</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54">
              <w:r>
                <w:rPr>
                  <w:rFonts w:ascii="Times New Roman" w:eastAsia="Times New Roman" w:hAnsi="Times New Roman" w:cs="Times New Roman"/>
                  <w:color w:val="0000FF"/>
                  <w:u w:val="single"/>
                </w:rPr>
                <w:t>https://m.edsoo.ru/ff0b06ec</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31</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Импульс тела. Импульс силы. Закон сохранения импульса. Упругое и неупругое взаимодействие</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55">
              <w:r>
                <w:rPr>
                  <w:rFonts w:ascii="Times New Roman" w:eastAsia="Times New Roman" w:hAnsi="Times New Roman" w:cs="Times New Roman"/>
                  <w:color w:val="0000FF"/>
                  <w:u w:val="single"/>
                </w:rPr>
                <w:t>https://m.edsoo.ru/ff0b07fa</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32</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Решение задач по теме "Закон сохранения импульса"</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56">
              <w:r>
                <w:rPr>
                  <w:rFonts w:ascii="Times New Roman" w:eastAsia="Times New Roman" w:hAnsi="Times New Roman" w:cs="Times New Roman"/>
                  <w:color w:val="0000FF"/>
                  <w:u w:val="single"/>
                </w:rPr>
                <w:t>https://m.edsoo.ru/ff0b096c</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33</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Урок-конференция "Реактивное движение в природе и технике"</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34</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Механическая работа и мощность</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57">
              <w:r>
                <w:rPr>
                  <w:rFonts w:ascii="Times New Roman" w:eastAsia="Times New Roman" w:hAnsi="Times New Roman" w:cs="Times New Roman"/>
                  <w:color w:val="0000FF"/>
                  <w:u w:val="single"/>
                </w:rPr>
                <w:t>https://m.edsoo.ru/ff0b0a84</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35</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Работа силы тяжести, силы упругости и силы трения</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58">
              <w:r>
                <w:rPr>
                  <w:rFonts w:ascii="Times New Roman" w:eastAsia="Times New Roman" w:hAnsi="Times New Roman" w:cs="Times New Roman"/>
                  <w:color w:val="0000FF"/>
                  <w:u w:val="single"/>
                </w:rPr>
                <w:t>https://m.edsoo.ru/ff0b0db8</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36</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Лабораторная работа «Определение работы силы трения при равномерном движении тела по горизонтальной поверхности»</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37</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Связь энергии и работы. Потенциальная энергия</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38</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Кинетическая энергия. Теорема о кинетической энергии</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59">
              <w:r>
                <w:rPr>
                  <w:rFonts w:ascii="Times New Roman" w:eastAsia="Times New Roman" w:hAnsi="Times New Roman" w:cs="Times New Roman"/>
                  <w:color w:val="0000FF"/>
                  <w:u w:val="single"/>
                </w:rPr>
                <w:t>https://m.edsoo.ru/ff0b0c32</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39</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Закон сохранения </w:t>
            </w:r>
            <w:r>
              <w:rPr>
                <w:rFonts w:ascii="Times New Roman" w:eastAsia="Times New Roman" w:hAnsi="Times New Roman" w:cs="Times New Roman"/>
                <w:color w:val="000000"/>
                <w:sz w:val="24"/>
              </w:rPr>
              <w:lastRenderedPageBreak/>
              <w:t>энергии в механике</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40</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Лабораторная работа «Изучение закона сохранения энергии»</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60">
              <w:r>
                <w:rPr>
                  <w:rFonts w:ascii="Times New Roman" w:eastAsia="Times New Roman" w:hAnsi="Times New Roman" w:cs="Times New Roman"/>
                  <w:color w:val="0000FF"/>
                  <w:u w:val="single"/>
                </w:rPr>
                <w:t>https://m.edsoo.ru/ff0b12fe</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41</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Колебательное движение и его характеристики</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61">
              <w:r>
                <w:rPr>
                  <w:rFonts w:ascii="Times New Roman" w:eastAsia="Times New Roman" w:hAnsi="Times New Roman" w:cs="Times New Roman"/>
                  <w:color w:val="0000FF"/>
                  <w:u w:val="single"/>
                </w:rPr>
                <w:t>https://m.edsoo.ru/ff0b1858</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42</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Затухающие колебания. Вынужденные колебания. Резонанс</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62">
              <w:r>
                <w:rPr>
                  <w:rFonts w:ascii="Times New Roman" w:eastAsia="Times New Roman" w:hAnsi="Times New Roman" w:cs="Times New Roman"/>
                  <w:color w:val="0000FF"/>
                  <w:u w:val="single"/>
                </w:rPr>
                <w:t>https://m.edsoo.ru/ff0b20f0</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43</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Математический и пружинный маятники</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44</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Урок-исследование «Зависимость периода колебаний от жесткости пружины и массы груза»</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63">
              <w:r>
                <w:rPr>
                  <w:rFonts w:ascii="Times New Roman" w:eastAsia="Times New Roman" w:hAnsi="Times New Roman" w:cs="Times New Roman"/>
                  <w:color w:val="0000FF"/>
                  <w:u w:val="single"/>
                </w:rPr>
                <w:t>https://m.edsoo.ru/ff0b197a</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45</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Превращение энергии при механических колебаниях</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46</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Лабораторная работа «Определение частоты и периода колебаний пружинного маятника»</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64">
              <w:r>
                <w:rPr>
                  <w:rFonts w:ascii="Times New Roman" w:eastAsia="Times New Roman" w:hAnsi="Times New Roman" w:cs="Times New Roman"/>
                  <w:color w:val="0000FF"/>
                  <w:u w:val="single"/>
                </w:rPr>
                <w:t>https://m.edsoo.ru/ff0b1aec</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47</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Лабораторная работа «Проверка независимости периода колебаний груза, </w:t>
            </w:r>
            <w:r>
              <w:rPr>
                <w:rFonts w:ascii="Times New Roman" w:eastAsia="Times New Roman" w:hAnsi="Times New Roman" w:cs="Times New Roman"/>
                <w:color w:val="000000"/>
                <w:sz w:val="24"/>
              </w:rPr>
              <w:lastRenderedPageBreak/>
              <w:t>подвешенного к нити, от массы груза»</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65">
              <w:r>
                <w:rPr>
                  <w:rFonts w:ascii="Times New Roman" w:eastAsia="Times New Roman" w:hAnsi="Times New Roman" w:cs="Times New Roman"/>
                  <w:color w:val="0000FF"/>
                  <w:u w:val="single"/>
                </w:rPr>
                <w:t>https://m.edsoo.ru/ff0b197a</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48</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Механические волны. Свойства механических волн. Продольные и поперечные волны</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66">
              <w:r>
                <w:rPr>
                  <w:rFonts w:ascii="Times New Roman" w:eastAsia="Times New Roman" w:hAnsi="Times New Roman" w:cs="Times New Roman"/>
                  <w:color w:val="0000FF"/>
                  <w:u w:val="single"/>
                </w:rPr>
                <w:t>https://m.edsoo.ru/ff0b21fe</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49</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Урок-конференция "Механические волны в твёрдом теле. Сейсмические волны"</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50</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Звук. Распространение и отражение звука</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51</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Урок-исследование "Наблюдение зависимости высоты звука от частоты"</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52</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Громкость звука и высота тона. Акустический резонанс</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53</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Урок-конференция "Ультразвук и инфразвук в природе и технике"</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67">
              <w:r>
                <w:rPr>
                  <w:rFonts w:ascii="Times New Roman" w:eastAsia="Times New Roman" w:hAnsi="Times New Roman" w:cs="Times New Roman"/>
                  <w:color w:val="0000FF"/>
                  <w:u w:val="single"/>
                </w:rPr>
                <w:t>https://m.edsoo.ru/ff0b23ca</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54</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Подготовка к контрольной работе по теме "Законы сохранения. Механические колебания и волны"</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68">
              <w:r>
                <w:rPr>
                  <w:rFonts w:ascii="Times New Roman" w:eastAsia="Times New Roman" w:hAnsi="Times New Roman" w:cs="Times New Roman"/>
                  <w:color w:val="0000FF"/>
                  <w:u w:val="single"/>
                </w:rPr>
                <w:t>https://m.edsoo.ru/ff0b25f0</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55</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Контрольная работа по теме "Законы сохранения. Механические колебания и волны"</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56</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Электромагнитное поле. Электромагнитные волны</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69">
              <w:r>
                <w:rPr>
                  <w:rFonts w:ascii="Times New Roman" w:eastAsia="Times New Roman" w:hAnsi="Times New Roman" w:cs="Times New Roman"/>
                  <w:color w:val="0000FF"/>
                  <w:u w:val="single"/>
                </w:rPr>
                <w:t>https://m.edsoo.ru/ff0b2abe</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57</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Свойства электромагнитных волн</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58</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Урок-конференция "Шкала электромагнитных волн. Использование электромагнитных волн для сотовой связи"</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70">
              <w:r>
                <w:rPr>
                  <w:rFonts w:ascii="Times New Roman" w:eastAsia="Times New Roman" w:hAnsi="Times New Roman" w:cs="Times New Roman"/>
                  <w:color w:val="0000FF"/>
                  <w:u w:val="single"/>
                </w:rPr>
                <w:t>https://m.edsoo.ru/ff0b2fe6</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59</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Урок-исследование "Изучение свойств электромагнитных волн с помощью мобильного телефона"</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71">
              <w:r>
                <w:rPr>
                  <w:rFonts w:ascii="Times New Roman" w:eastAsia="Times New Roman" w:hAnsi="Times New Roman" w:cs="Times New Roman"/>
                  <w:color w:val="0000FF"/>
                  <w:u w:val="single"/>
                </w:rPr>
                <w:t>https://m.edsoo.ru/ff0b2c6c</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60</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Решение задач на определение частоты и длины электромагнитной волны</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61</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Электромагнитная природа света. Скорость света. Волновые свойства света</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72">
              <w:r>
                <w:rPr>
                  <w:rFonts w:ascii="Times New Roman" w:eastAsia="Times New Roman" w:hAnsi="Times New Roman" w:cs="Times New Roman"/>
                  <w:color w:val="0000FF"/>
                  <w:u w:val="single"/>
                </w:rPr>
                <w:t>https://m.edsoo.ru/ff0b31d0</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62</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Источники света. Прямолинейное распространение </w:t>
            </w:r>
            <w:r>
              <w:rPr>
                <w:rFonts w:ascii="Times New Roman" w:eastAsia="Times New Roman" w:hAnsi="Times New Roman" w:cs="Times New Roman"/>
                <w:color w:val="000000"/>
                <w:sz w:val="24"/>
              </w:rPr>
              <w:lastRenderedPageBreak/>
              <w:t>света. Затмения Солнца и Луны</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73">
              <w:r>
                <w:rPr>
                  <w:rFonts w:ascii="Times New Roman" w:eastAsia="Times New Roman" w:hAnsi="Times New Roman" w:cs="Times New Roman"/>
                  <w:color w:val="0000FF"/>
                  <w:u w:val="single"/>
                </w:rPr>
                <w:t>https://m.edsoo.ru/ff0b3658</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63</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Закон отражения света. Зеркала. Решение задач на применение закона отражения света</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74">
              <w:r>
                <w:rPr>
                  <w:rFonts w:ascii="Times New Roman" w:eastAsia="Times New Roman" w:hAnsi="Times New Roman" w:cs="Times New Roman"/>
                  <w:color w:val="0000FF"/>
                  <w:u w:val="single"/>
                </w:rPr>
                <w:t>https://m.edsoo.ru/ff0b38c4</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64</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Преломление света. Закон преломления света</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75">
              <w:r>
                <w:rPr>
                  <w:rFonts w:ascii="Times New Roman" w:eastAsia="Times New Roman" w:hAnsi="Times New Roman" w:cs="Times New Roman"/>
                  <w:color w:val="0000FF"/>
                  <w:u w:val="single"/>
                </w:rPr>
                <w:t>https://m.edsoo.ru/ff0b3aea</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65</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Полное внутреннее отражение света. Использование полного внутреннего отражения в оптических </w:t>
            </w:r>
            <w:proofErr w:type="spellStart"/>
            <w:r>
              <w:rPr>
                <w:rFonts w:ascii="Times New Roman" w:eastAsia="Times New Roman" w:hAnsi="Times New Roman" w:cs="Times New Roman"/>
                <w:color w:val="000000"/>
                <w:sz w:val="24"/>
              </w:rPr>
              <w:t>световодах</w:t>
            </w:r>
            <w:proofErr w:type="spellEnd"/>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76">
              <w:r>
                <w:rPr>
                  <w:rFonts w:ascii="Times New Roman" w:eastAsia="Times New Roman" w:hAnsi="Times New Roman" w:cs="Times New Roman"/>
                  <w:color w:val="0000FF"/>
                  <w:u w:val="single"/>
                </w:rPr>
                <w:t>https://m.edsoo.ru/ff0b3c5c</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66</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Лабораторная работа "Исследование зависимости угла преломления светового луча от угла падения на границе "воздух-стекло""</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67</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Урок-конференция "Использование полного внутреннего отражения: </w:t>
            </w:r>
            <w:proofErr w:type="spellStart"/>
            <w:r>
              <w:rPr>
                <w:rFonts w:ascii="Times New Roman" w:eastAsia="Times New Roman" w:hAnsi="Times New Roman" w:cs="Times New Roman"/>
                <w:color w:val="000000"/>
                <w:sz w:val="24"/>
              </w:rPr>
              <w:t>световоды</w:t>
            </w:r>
            <w:proofErr w:type="spellEnd"/>
            <w:r>
              <w:rPr>
                <w:rFonts w:ascii="Times New Roman" w:eastAsia="Times New Roman" w:hAnsi="Times New Roman" w:cs="Times New Roman"/>
                <w:color w:val="000000"/>
                <w:sz w:val="24"/>
              </w:rPr>
              <w:t xml:space="preserve">, </w:t>
            </w:r>
            <w:proofErr w:type="spellStart"/>
            <w:r>
              <w:rPr>
                <w:rFonts w:ascii="Times New Roman" w:eastAsia="Times New Roman" w:hAnsi="Times New Roman" w:cs="Times New Roman"/>
                <w:color w:val="000000"/>
                <w:sz w:val="24"/>
              </w:rPr>
              <w:t>оптиковолоконная</w:t>
            </w:r>
            <w:proofErr w:type="spellEnd"/>
            <w:r>
              <w:rPr>
                <w:rFonts w:ascii="Times New Roman" w:eastAsia="Times New Roman" w:hAnsi="Times New Roman" w:cs="Times New Roman"/>
                <w:color w:val="000000"/>
                <w:sz w:val="24"/>
              </w:rPr>
              <w:t xml:space="preserve"> связь"</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68</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Линзы. Оптическая сила линзы</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77">
              <w:r>
                <w:rPr>
                  <w:rFonts w:ascii="Times New Roman" w:eastAsia="Times New Roman" w:hAnsi="Times New Roman" w:cs="Times New Roman"/>
                  <w:color w:val="0000FF"/>
                  <w:u w:val="single"/>
                </w:rPr>
                <w:t>https://m.edsoo.ru/ff0b3f2c</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69</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Построение изображений в линзах</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78">
              <w:r>
                <w:rPr>
                  <w:rFonts w:ascii="Times New Roman" w:eastAsia="Times New Roman" w:hAnsi="Times New Roman" w:cs="Times New Roman"/>
                  <w:color w:val="0000FF"/>
                  <w:u w:val="single"/>
                </w:rPr>
                <w:t>https://m.edsoo.ru/ff0b444a</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70</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Лабораторная работа "Определение фокусного расстояния и оптической силы собирающей линзы"</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79">
              <w:r>
                <w:rPr>
                  <w:rFonts w:ascii="Times New Roman" w:eastAsia="Times New Roman" w:hAnsi="Times New Roman" w:cs="Times New Roman"/>
                  <w:color w:val="0000FF"/>
                  <w:u w:val="single"/>
                </w:rPr>
                <w:t>https://m.edsoo.ru/ff0b4206</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71</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Урок-конференция "Оптические линзовые приборы"</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80">
              <w:r>
                <w:rPr>
                  <w:rFonts w:ascii="Times New Roman" w:eastAsia="Times New Roman" w:hAnsi="Times New Roman" w:cs="Times New Roman"/>
                  <w:color w:val="0000FF"/>
                  <w:u w:val="single"/>
                </w:rPr>
                <w:t>https://m.edsoo.ru/ff0c0a7e</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72</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Глаз как оптическая система. Зрение</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81">
              <w:r>
                <w:rPr>
                  <w:rFonts w:ascii="Times New Roman" w:eastAsia="Times New Roman" w:hAnsi="Times New Roman" w:cs="Times New Roman"/>
                  <w:color w:val="0000FF"/>
                  <w:u w:val="single"/>
                </w:rPr>
                <w:t>https://m.edsoo.ru/ff0b4684</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73</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Урок-конференция "Дефекты зрения. Как сохранить зрение"</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74</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Разложение белого света в спектр. Опыты Ньютона. Сложение спектральных цветов. Дисперсия света</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82">
              <w:r>
                <w:rPr>
                  <w:rFonts w:ascii="Times New Roman" w:eastAsia="Times New Roman" w:hAnsi="Times New Roman" w:cs="Times New Roman"/>
                  <w:color w:val="0000FF"/>
                  <w:u w:val="single"/>
                </w:rPr>
                <w:t>https://m.edsoo.ru/ff0c0f4c</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75</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83">
              <w:r>
                <w:rPr>
                  <w:rFonts w:ascii="Times New Roman" w:eastAsia="Times New Roman" w:hAnsi="Times New Roman" w:cs="Times New Roman"/>
                  <w:color w:val="0000FF"/>
                  <w:u w:val="single"/>
                </w:rPr>
                <w:t>https://m.edsoo.ru/ff0c0e2a</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76</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Урок-практикум "Волновые свойства света: дисперсия, интерференция и </w:t>
            </w:r>
            <w:r>
              <w:rPr>
                <w:rFonts w:ascii="Times New Roman" w:eastAsia="Times New Roman" w:hAnsi="Times New Roman" w:cs="Times New Roman"/>
                <w:color w:val="000000"/>
                <w:sz w:val="24"/>
              </w:rPr>
              <w:lastRenderedPageBreak/>
              <w:t>дифракция"</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77</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Опыты Резерфорда и планетарная модель атома</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84">
              <w:r>
                <w:rPr>
                  <w:rFonts w:ascii="Times New Roman" w:eastAsia="Times New Roman" w:hAnsi="Times New Roman" w:cs="Times New Roman"/>
                  <w:color w:val="0000FF"/>
                  <w:u w:val="single"/>
                </w:rPr>
                <w:t>https://m.edsoo.ru/ff0c12a8</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78</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Постулаты Бора. Модель атома Бора</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79</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Испускание и поглощение света атомом. Кванты. Линейчатые спектры</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85">
              <w:r>
                <w:rPr>
                  <w:rFonts w:ascii="Times New Roman" w:eastAsia="Times New Roman" w:hAnsi="Times New Roman" w:cs="Times New Roman"/>
                  <w:color w:val="0000FF"/>
                  <w:u w:val="single"/>
                </w:rPr>
                <w:t>https://m.edsoo.ru/ff0c144c</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80</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Урок-практикум "Наблюдение спектров испускания"</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86">
              <w:r>
                <w:rPr>
                  <w:rFonts w:ascii="Times New Roman" w:eastAsia="Times New Roman" w:hAnsi="Times New Roman" w:cs="Times New Roman"/>
                  <w:color w:val="0000FF"/>
                  <w:u w:val="single"/>
                </w:rPr>
                <w:t>https://m.edsoo.ru/ff0c1550</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81</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Радиоактивность и её виды</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87">
              <w:r>
                <w:rPr>
                  <w:rFonts w:ascii="Times New Roman" w:eastAsia="Times New Roman" w:hAnsi="Times New Roman" w:cs="Times New Roman"/>
                  <w:color w:val="0000FF"/>
                  <w:u w:val="single"/>
                </w:rPr>
                <w:t>https://m.edsoo.ru/ff0c1672</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82</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Строение атомного ядра. Нуклонная модель</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88">
              <w:r>
                <w:rPr>
                  <w:rFonts w:ascii="Times New Roman" w:eastAsia="Times New Roman" w:hAnsi="Times New Roman" w:cs="Times New Roman"/>
                  <w:color w:val="0000FF"/>
                  <w:u w:val="single"/>
                </w:rPr>
                <w:t>https://m.edsoo.ru/ff0c18ac</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83</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Радиоактивные превращения. Изотопы</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89">
              <w:r>
                <w:rPr>
                  <w:rFonts w:ascii="Times New Roman" w:eastAsia="Times New Roman" w:hAnsi="Times New Roman" w:cs="Times New Roman"/>
                  <w:color w:val="0000FF"/>
                  <w:u w:val="single"/>
                </w:rPr>
                <w:t>https://m.edsoo.ru/ff0c1a14</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84</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Решение задач по теме: "Радиоактивные превращения"</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90">
              <w:r>
                <w:rPr>
                  <w:rFonts w:ascii="Times New Roman" w:eastAsia="Times New Roman" w:hAnsi="Times New Roman" w:cs="Times New Roman"/>
                  <w:color w:val="0000FF"/>
                  <w:u w:val="single"/>
                </w:rPr>
                <w:t>https://m.edsoo.ru/ff0c1b4a</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85</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Период полураспада</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86</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Урок-конференция "Радиоактивные излучения в природе, медицине, технике"</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91">
              <w:r>
                <w:rPr>
                  <w:rFonts w:ascii="Times New Roman" w:eastAsia="Times New Roman" w:hAnsi="Times New Roman" w:cs="Times New Roman"/>
                  <w:color w:val="0000FF"/>
                  <w:u w:val="single"/>
                </w:rPr>
                <w:t>https://m.edsoo.ru/ff0c2126</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87</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Ядерные реакции. Законы сохранения зарядового и массового чисел</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92">
              <w:r>
                <w:rPr>
                  <w:rFonts w:ascii="Times New Roman" w:eastAsia="Times New Roman" w:hAnsi="Times New Roman" w:cs="Times New Roman"/>
                  <w:color w:val="0000FF"/>
                  <w:u w:val="single"/>
                </w:rPr>
                <w:t>https://m.edsoo.ru/ff0c1c58</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88</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Энергия связи атомных ядер. Связь массы и энергии</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93">
              <w:r>
                <w:rPr>
                  <w:rFonts w:ascii="Times New Roman" w:eastAsia="Times New Roman" w:hAnsi="Times New Roman" w:cs="Times New Roman"/>
                  <w:color w:val="0000FF"/>
                  <w:u w:val="single"/>
                </w:rPr>
                <w:t>https://m.edsoo.ru/ff0c1d7a</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89</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Решение задач по теме "Ядерные реакции"</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90</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Реакции синтеза и деления ядер. Источники энергии Солнца и звёзд</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94">
              <w:r>
                <w:rPr>
                  <w:rFonts w:ascii="Times New Roman" w:eastAsia="Times New Roman" w:hAnsi="Times New Roman" w:cs="Times New Roman"/>
                  <w:color w:val="0000FF"/>
                  <w:u w:val="single"/>
                </w:rPr>
                <w:t>https://m.edsoo.ru/ff0c1e88</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91</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Урок-конференция "Ядерная энергетика. Действия радиоактивных излучений на живые организмы"</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92</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Подготовка к контрольной работе по теме "Электромагнитное поле. Электромагнитные волны. Квантовые явления"</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95">
              <w:r>
                <w:rPr>
                  <w:rFonts w:ascii="Times New Roman" w:eastAsia="Times New Roman" w:hAnsi="Times New Roman" w:cs="Times New Roman"/>
                  <w:color w:val="0000FF"/>
                  <w:u w:val="single"/>
                </w:rPr>
                <w:t>https://m.edsoo.ru/ff0c223e</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93</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Контрольная работа по теме "Электромагнитное поле. Электромагнитные волны. Квантовые явления"</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94</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Повторение, обобщение. Лабораторные работы по курсу "Взаимодействие тел"</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96">
              <w:r>
                <w:rPr>
                  <w:rFonts w:ascii="Times New Roman" w:eastAsia="Times New Roman" w:hAnsi="Times New Roman" w:cs="Times New Roman"/>
                  <w:color w:val="0000FF"/>
                  <w:u w:val="single"/>
                </w:rPr>
                <w:t>https://m.edsoo.ru/ff0c245a</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95</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Повторение, </w:t>
            </w:r>
            <w:r>
              <w:rPr>
                <w:rFonts w:ascii="Times New Roman" w:eastAsia="Times New Roman" w:hAnsi="Times New Roman" w:cs="Times New Roman"/>
                <w:color w:val="000000"/>
                <w:sz w:val="24"/>
              </w:rPr>
              <w:lastRenderedPageBreak/>
              <w:t>обобщение. Решение расчетных и качественных задач по теме "Тепловые процессы"</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97">
              <w:r>
                <w:rPr>
                  <w:rFonts w:ascii="Times New Roman" w:eastAsia="Times New Roman" w:hAnsi="Times New Roman" w:cs="Times New Roman"/>
                  <w:color w:val="0000FF"/>
                  <w:u w:val="single"/>
                </w:rPr>
                <w:t>https://m.edsoo.ru/ff0c2572</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96</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Повторение, обобщение. Решение расчетных и качественных задач по теме "КПД тепловых двигателей"</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98">
              <w:r>
                <w:rPr>
                  <w:rFonts w:ascii="Times New Roman" w:eastAsia="Times New Roman" w:hAnsi="Times New Roman" w:cs="Times New Roman"/>
                  <w:color w:val="0000FF"/>
                  <w:u w:val="single"/>
                </w:rPr>
                <w:t>https://m.edsoo.ru/ff0c2a22</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97</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Повторение, обобщение. Решение расчетных и качественных задач по теме "КПД электроустановок"</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199">
              <w:r>
                <w:rPr>
                  <w:rFonts w:ascii="Times New Roman" w:eastAsia="Times New Roman" w:hAnsi="Times New Roman" w:cs="Times New Roman"/>
                  <w:color w:val="0000FF"/>
                  <w:u w:val="single"/>
                </w:rPr>
                <w:t>https://m.edsoo.ru/ff0c2b30</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98</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Повторение, обобщение. Лабораторные работы по курсу "Световые явления"</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200">
              <w:r>
                <w:rPr>
                  <w:rFonts w:ascii="Times New Roman" w:eastAsia="Times New Roman" w:hAnsi="Times New Roman" w:cs="Times New Roman"/>
                  <w:color w:val="0000FF"/>
                  <w:u w:val="single"/>
                </w:rPr>
                <w:t>https://m.edsoo.ru/ff0c2c52</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99</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Повторение, обобщение. Работа с текстами по теме "Законы сохранения в механике"</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201">
              <w:r>
                <w:rPr>
                  <w:rFonts w:ascii="Times New Roman" w:eastAsia="Times New Roman" w:hAnsi="Times New Roman" w:cs="Times New Roman"/>
                  <w:color w:val="0000FF"/>
                  <w:u w:val="single"/>
                </w:rPr>
                <w:t>https://m.edsoo.ru/ff0c2d6a</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100</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Повторение, обобщение. Работа с текстами по теме "Колебания и волны"</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202">
              <w:r>
                <w:rPr>
                  <w:rFonts w:ascii="Times New Roman" w:eastAsia="Times New Roman" w:hAnsi="Times New Roman" w:cs="Times New Roman"/>
                  <w:color w:val="0000FF"/>
                  <w:u w:val="single"/>
                </w:rPr>
                <w:t>https://m.edsoo.ru/ff0c2e82</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t>101</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Повторение, обобщение. </w:t>
            </w:r>
            <w:r>
              <w:rPr>
                <w:rFonts w:ascii="Times New Roman" w:eastAsia="Times New Roman" w:hAnsi="Times New Roman" w:cs="Times New Roman"/>
                <w:color w:val="000000"/>
                <w:sz w:val="24"/>
              </w:rPr>
              <w:lastRenderedPageBreak/>
              <w:t>Работа с текстами по теме "Световые явления"</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 xml:space="preserve">Библиотека ЦОК </w:t>
            </w:r>
            <w:hyperlink r:id="rId203">
              <w:r>
                <w:rPr>
                  <w:rFonts w:ascii="Times New Roman" w:eastAsia="Times New Roman" w:hAnsi="Times New Roman" w:cs="Times New Roman"/>
                  <w:color w:val="0000FF"/>
                  <w:u w:val="single"/>
                </w:rPr>
                <w:t>https://m.edsoo.ru/ff0c3044</w:t>
              </w:r>
            </w:hyperlink>
          </w:p>
        </w:tc>
      </w:tr>
      <w:tr w:rsidR="00030E72">
        <w:tc>
          <w:tcPr>
            <w:tcW w:w="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pPr>
            <w:r>
              <w:rPr>
                <w:rFonts w:ascii="Times New Roman" w:eastAsia="Times New Roman" w:hAnsi="Times New Roman" w:cs="Times New Roman"/>
                <w:color w:val="000000"/>
                <w:sz w:val="24"/>
              </w:rPr>
              <w:lastRenderedPageBreak/>
              <w:t>102</w:t>
            </w:r>
          </w:p>
        </w:tc>
        <w:tc>
          <w:tcPr>
            <w:tcW w:w="41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Повторение, обобщение. Работа с текстами по теме "Квантовая и ядерная физика"</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0" w:line="276" w:lineRule="auto"/>
              <w:ind w:left="135"/>
              <w:rPr>
                <w:rFonts w:ascii="Calibri" w:eastAsia="Calibri" w:hAnsi="Calibri" w:cs="Calibri"/>
              </w:rPr>
            </w:pPr>
          </w:p>
        </w:tc>
      </w:tr>
      <w:tr w:rsidR="00030E72">
        <w:tc>
          <w:tcPr>
            <w:tcW w:w="5002"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14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102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3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135"/>
              <w:jc w:val="center"/>
            </w:pPr>
            <w:r>
              <w:rPr>
                <w:rFonts w:ascii="Times New Roman" w:eastAsia="Times New Roman" w:hAnsi="Times New Roman" w:cs="Times New Roman"/>
                <w:color w:val="000000"/>
                <w:sz w:val="24"/>
              </w:rPr>
              <w:t xml:space="preserve"> 27 </w:t>
            </w:r>
          </w:p>
        </w:tc>
        <w:tc>
          <w:tcPr>
            <w:tcW w:w="414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030E72">
            <w:pPr>
              <w:spacing w:after="200" w:line="276" w:lineRule="auto"/>
              <w:rPr>
                <w:rFonts w:ascii="Calibri" w:eastAsia="Calibri" w:hAnsi="Calibri" w:cs="Calibri"/>
              </w:rPr>
            </w:pPr>
          </w:p>
        </w:tc>
      </w:tr>
    </w:tbl>
    <w:p w:rsidR="00030E72" w:rsidRDefault="00030E72">
      <w:pPr>
        <w:spacing w:after="200" w:line="276" w:lineRule="auto"/>
        <w:rPr>
          <w:rFonts w:ascii="Calibri" w:eastAsia="Calibri" w:hAnsi="Calibri" w:cs="Calibri"/>
        </w:rPr>
      </w:pPr>
    </w:p>
    <w:p w:rsidR="00030E72" w:rsidRDefault="00030E72">
      <w:pPr>
        <w:spacing w:after="200" w:line="276" w:lineRule="auto"/>
        <w:rPr>
          <w:rFonts w:ascii="Calibri" w:eastAsia="Calibri" w:hAnsi="Calibri" w:cs="Calibri"/>
        </w:rPr>
      </w:pPr>
    </w:p>
    <w:p w:rsidR="00030E72" w:rsidRDefault="001B590C">
      <w:pPr>
        <w:spacing w:before="199" w:after="120" w:line="336" w:lineRule="auto"/>
        <w:ind w:left="120"/>
        <w:rPr>
          <w:rFonts w:ascii="Calibri" w:eastAsia="Calibri" w:hAnsi="Calibri" w:cs="Calibri"/>
        </w:rPr>
      </w:pPr>
      <w:r>
        <w:rPr>
          <w:rFonts w:ascii="Times New Roman" w:eastAsia="Times New Roman" w:hAnsi="Times New Roman" w:cs="Times New Roman"/>
          <w:b/>
          <w:color w:val="000000"/>
          <w:sz w:val="28"/>
        </w:rPr>
        <w:t>ПРОВЕРЯЕМЫЕ ПРЕДМЕТНЫЕ РЕЗУЛЬТАТЫ ОСВОЕНИЯ ОСНОВНОЙ ОБРАЗОВАТЕЛЬНОЙ ПРОГРАММЫ ОСНОВНОГО ОБЩЕГО ОБРАЗОВАНИЯ</w:t>
      </w:r>
    </w:p>
    <w:p w:rsidR="00030E72" w:rsidRDefault="00030E72">
      <w:pPr>
        <w:spacing w:before="199" w:after="120" w:line="336" w:lineRule="auto"/>
        <w:ind w:left="120"/>
        <w:rPr>
          <w:rFonts w:ascii="Calibri" w:eastAsia="Calibri" w:hAnsi="Calibri" w:cs="Calibri"/>
        </w:rPr>
      </w:pPr>
    </w:p>
    <w:p w:rsidR="00030E72" w:rsidRDefault="001B590C">
      <w:pPr>
        <w:spacing w:before="199" w:after="120" w:line="336" w:lineRule="auto"/>
        <w:ind w:left="120"/>
        <w:rPr>
          <w:rFonts w:ascii="Calibri" w:eastAsia="Calibri" w:hAnsi="Calibri" w:cs="Calibri"/>
        </w:rPr>
      </w:pPr>
      <w:r>
        <w:rPr>
          <w:rFonts w:ascii="Times New Roman" w:eastAsia="Times New Roman" w:hAnsi="Times New Roman" w:cs="Times New Roman"/>
          <w:b/>
          <w:color w:val="000000"/>
          <w:sz w:val="28"/>
        </w:rPr>
        <w:t>7 КЛАСС</w:t>
      </w:r>
    </w:p>
    <w:p w:rsidR="00030E72" w:rsidRDefault="00030E72">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989"/>
        <w:gridCol w:w="7283"/>
      </w:tblGrid>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272"/>
            </w:pPr>
            <w:r>
              <w:rPr>
                <w:rFonts w:ascii="Times New Roman" w:eastAsia="Times New Roman" w:hAnsi="Times New Roman" w:cs="Times New Roman"/>
                <w:b/>
                <w:color w:val="000000"/>
                <w:sz w:val="24"/>
              </w:rPr>
              <w:t xml:space="preserve"> Код проверяемого результата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272"/>
            </w:pPr>
            <w:r>
              <w:rPr>
                <w:rFonts w:ascii="Times New Roman" w:eastAsia="Times New Roman" w:hAnsi="Times New Roman" w:cs="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использовать изученные понятия</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 xml:space="preserve">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w:t>
            </w:r>
            <w:r>
              <w:rPr>
                <w:rFonts w:ascii="Times New Roman" w:eastAsia="Times New Roman" w:hAnsi="Times New Roman" w:cs="Times New Roman"/>
                <w:color w:val="000000"/>
                <w:sz w:val="24"/>
              </w:rPr>
              <w:lastRenderedPageBreak/>
              <w:t>физических величин</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lastRenderedPageBreak/>
              <w:t>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решать расчётные задачи в 1 – 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1.10</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 xml:space="preserve">проводить косвенные измерения физических величин, следуя </w:t>
            </w:r>
            <w:r>
              <w:rPr>
                <w:rFonts w:ascii="Times New Roman" w:eastAsia="Times New Roman" w:hAnsi="Times New Roman" w:cs="Times New Roman"/>
                <w:color w:val="000000"/>
                <w:sz w:val="24"/>
              </w:rPr>
              <w:lastRenderedPageBreak/>
              <w:t>предложенной инструкции: при выполнении измерений собирать экспериментальную установку и вычислять значение искомой величины</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lastRenderedPageBreak/>
              <w:t>1.13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соблюдать правила техники безопасности при работе с лабораторным оборудованием</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 xml:space="preserve">использовать при выполнении учебных заданий </w:t>
            </w:r>
            <w:proofErr w:type="spellStart"/>
            <w:r>
              <w:rPr>
                <w:rFonts w:ascii="Times New Roman" w:eastAsia="Times New Roman" w:hAnsi="Times New Roman" w:cs="Times New Roman"/>
                <w:color w:val="000000"/>
                <w:sz w:val="24"/>
              </w:rPr>
              <w:t>научнопопулярную</w:t>
            </w:r>
            <w:proofErr w:type="spellEnd"/>
            <w:r>
              <w:rPr>
                <w:rFonts w:ascii="Times New Roman" w:eastAsia="Times New Roman" w:hAnsi="Times New Roman" w:cs="Times New Roman"/>
                <w:color w:val="000000"/>
                <w:sz w:val="24"/>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030E72" w:rsidRDefault="00030E72">
      <w:pPr>
        <w:spacing w:after="0" w:line="276" w:lineRule="auto"/>
        <w:ind w:left="120"/>
        <w:rPr>
          <w:rFonts w:ascii="Calibri" w:eastAsia="Calibri" w:hAnsi="Calibri" w:cs="Calibri"/>
        </w:rPr>
      </w:pPr>
    </w:p>
    <w:p w:rsidR="00030E72" w:rsidRDefault="001B590C">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lastRenderedPageBreak/>
        <w:t>8 КЛАСС</w:t>
      </w:r>
    </w:p>
    <w:p w:rsidR="00030E72" w:rsidRDefault="00030E72">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989"/>
        <w:gridCol w:w="7283"/>
      </w:tblGrid>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272"/>
            </w:pPr>
            <w:r>
              <w:rPr>
                <w:rFonts w:ascii="Times New Roman" w:eastAsia="Times New Roman" w:hAnsi="Times New Roman" w:cs="Times New Roman"/>
                <w:b/>
                <w:color w:val="000000"/>
                <w:sz w:val="24"/>
              </w:rPr>
              <w:t xml:space="preserve"> Код проверяемого результата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272"/>
            </w:pPr>
            <w:r>
              <w:rPr>
                <w:rFonts w:ascii="Times New Roman" w:eastAsia="Times New Roman" w:hAnsi="Times New Roman" w:cs="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использовать понятия</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1 – 2 изученных свойства физических явлений, физических закона или закономерности</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 xml:space="preserve">распознавать проблемы, которые можно решить при помощи физических методов, используя описание исследования, выделять </w:t>
            </w:r>
            <w:r>
              <w:rPr>
                <w:rFonts w:ascii="Times New Roman" w:eastAsia="Times New Roman" w:hAnsi="Times New Roman" w:cs="Times New Roman"/>
                <w:color w:val="000000"/>
                <w:sz w:val="24"/>
              </w:rPr>
              <w:lastRenderedPageBreak/>
              <w:t>проверяемое предположение, оценивать правильность порядка проведения исследования, делать выводы</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lastRenderedPageBreak/>
              <w:t>1.9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описывать ход опыта и формулировать выводы</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1.10</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соблюдать правила техники безопасности при работе с лабораторным оборудованием</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 xml:space="preserve">осуществлять поиск информации физического содержания в сети Интернет, на основе имеющихся знаний и путём сравнения </w:t>
            </w:r>
            <w:r>
              <w:rPr>
                <w:rFonts w:ascii="Times New Roman" w:eastAsia="Times New Roman" w:hAnsi="Times New Roman" w:cs="Times New Roman"/>
                <w:color w:val="000000"/>
                <w:sz w:val="24"/>
              </w:rPr>
              <w:lastRenderedPageBreak/>
              <w:t>дополнительных источников выделять информацию, которая является противоречивой или может быть недостоверной</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lastRenderedPageBreak/>
              <w:t>1.18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1.20</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030E72" w:rsidRDefault="00030E72">
      <w:pPr>
        <w:spacing w:after="0" w:line="276" w:lineRule="auto"/>
        <w:ind w:left="120"/>
        <w:rPr>
          <w:rFonts w:ascii="Calibri" w:eastAsia="Calibri" w:hAnsi="Calibri" w:cs="Calibri"/>
        </w:rPr>
      </w:pPr>
    </w:p>
    <w:p w:rsidR="00030E72" w:rsidRDefault="001B590C">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t>9 КЛАСС</w:t>
      </w:r>
    </w:p>
    <w:p w:rsidR="00030E72" w:rsidRDefault="00030E72">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989"/>
        <w:gridCol w:w="7283"/>
      </w:tblGrid>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272"/>
            </w:pPr>
            <w:r>
              <w:rPr>
                <w:rFonts w:ascii="Times New Roman" w:eastAsia="Times New Roman" w:hAnsi="Times New Roman" w:cs="Times New Roman"/>
                <w:b/>
                <w:color w:val="000000"/>
                <w:sz w:val="24"/>
              </w:rPr>
              <w:t xml:space="preserve"> Код проверяемого результата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272"/>
            </w:pPr>
            <w:r>
              <w:rPr>
                <w:rFonts w:ascii="Times New Roman" w:eastAsia="Times New Roman" w:hAnsi="Times New Roman" w:cs="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использовать изученные понятия</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 xml:space="preserve">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w:t>
            </w:r>
            <w:r>
              <w:rPr>
                <w:rFonts w:ascii="Times New Roman" w:eastAsia="Times New Roman" w:hAnsi="Times New Roman" w:cs="Times New Roman"/>
                <w:color w:val="000000"/>
                <w:sz w:val="24"/>
              </w:rPr>
              <w:lastRenderedPageBreak/>
              <w:t>величинами, строить графики изученных зависимостей физических величин</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lastRenderedPageBreak/>
              <w:t>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2 – 3 изученных свойства физических явлений, физических закона или закономерности</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pacing w:val="-3"/>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1.10</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 xml:space="preserve">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w:t>
            </w:r>
            <w:proofErr w:type="spellStart"/>
            <w:r>
              <w:rPr>
                <w:rFonts w:ascii="Times New Roman" w:eastAsia="Times New Roman" w:hAnsi="Times New Roman" w:cs="Times New Roman"/>
                <w:color w:val="000000"/>
                <w:sz w:val="24"/>
              </w:rPr>
              <w:t>таблици</w:t>
            </w:r>
            <w:proofErr w:type="spellEnd"/>
            <w:r>
              <w:rPr>
                <w:rFonts w:ascii="Times New Roman" w:eastAsia="Times New Roman" w:hAnsi="Times New Roman" w:cs="Times New Roman"/>
                <w:color w:val="000000"/>
                <w:sz w:val="24"/>
              </w:rPr>
              <w:t xml:space="preserve"> графиков, делать выводы по результатам исследования</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 xml:space="preserve">проводить косвенные измерения физических величин: </w:t>
            </w:r>
            <w:r>
              <w:rPr>
                <w:rFonts w:ascii="Times New Roman" w:eastAsia="Times New Roman" w:hAnsi="Times New Roman" w:cs="Times New Roman"/>
                <w:color w:val="000000"/>
                <w:sz w:val="24"/>
              </w:rPr>
              <w:lastRenderedPageBreak/>
              <w:t>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lastRenderedPageBreak/>
              <w:t>1.13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соблюдать правила техники безопасности при работе с лабораторным оборудованием</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1.20</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 xml:space="preserve">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w:t>
            </w:r>
            <w:r>
              <w:rPr>
                <w:rFonts w:ascii="Times New Roman" w:eastAsia="Times New Roman" w:hAnsi="Times New Roman" w:cs="Times New Roman"/>
                <w:color w:val="000000"/>
                <w:sz w:val="24"/>
              </w:rPr>
              <w:lastRenderedPageBreak/>
              <w:t>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lastRenderedPageBreak/>
              <w:t>1.21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030E72" w:rsidRDefault="00030E72">
      <w:pPr>
        <w:spacing w:after="0" w:line="276" w:lineRule="auto"/>
        <w:ind w:left="120"/>
        <w:rPr>
          <w:rFonts w:ascii="Calibri" w:eastAsia="Calibri" w:hAnsi="Calibri" w:cs="Calibri"/>
        </w:rPr>
      </w:pPr>
    </w:p>
    <w:p w:rsidR="00030E72" w:rsidRDefault="00030E72">
      <w:pPr>
        <w:spacing w:after="200" w:line="276" w:lineRule="auto"/>
        <w:rPr>
          <w:rFonts w:ascii="Calibri" w:eastAsia="Calibri" w:hAnsi="Calibri" w:cs="Calibri"/>
        </w:rPr>
      </w:pPr>
    </w:p>
    <w:p w:rsidR="00030E72" w:rsidRDefault="001B590C">
      <w:pPr>
        <w:spacing w:before="199" w:after="120" w:line="336" w:lineRule="auto"/>
        <w:ind w:left="120"/>
        <w:rPr>
          <w:rFonts w:ascii="Calibri" w:eastAsia="Calibri" w:hAnsi="Calibri" w:cs="Calibri"/>
        </w:rPr>
      </w:pPr>
      <w:r>
        <w:rPr>
          <w:rFonts w:ascii="Times New Roman" w:eastAsia="Times New Roman" w:hAnsi="Times New Roman" w:cs="Times New Roman"/>
          <w:b/>
          <w:color w:val="000000"/>
          <w:sz w:val="28"/>
        </w:rPr>
        <w:t>ПРОВЕРЯЕМЫЕ ЭЛЕМЕНТЫ СОДЕРЖАНИЯ</w:t>
      </w:r>
    </w:p>
    <w:p w:rsidR="00030E72" w:rsidRDefault="00030E72">
      <w:pPr>
        <w:spacing w:before="199" w:after="120" w:line="336" w:lineRule="auto"/>
        <w:ind w:left="120"/>
        <w:rPr>
          <w:rFonts w:ascii="Calibri" w:eastAsia="Calibri" w:hAnsi="Calibri" w:cs="Calibri"/>
        </w:rPr>
      </w:pPr>
    </w:p>
    <w:p w:rsidR="00030E72" w:rsidRDefault="001B590C">
      <w:pPr>
        <w:spacing w:before="199" w:after="120" w:line="336" w:lineRule="auto"/>
        <w:ind w:left="120"/>
        <w:rPr>
          <w:rFonts w:ascii="Calibri" w:eastAsia="Calibri" w:hAnsi="Calibri" w:cs="Calibri"/>
        </w:rPr>
      </w:pPr>
      <w:r>
        <w:rPr>
          <w:rFonts w:ascii="Times New Roman" w:eastAsia="Times New Roman" w:hAnsi="Times New Roman" w:cs="Times New Roman"/>
          <w:b/>
          <w:color w:val="000000"/>
          <w:sz w:val="28"/>
        </w:rPr>
        <w:t>7 КЛАСС</w:t>
      </w:r>
    </w:p>
    <w:p w:rsidR="00030E72" w:rsidRDefault="00030E72">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310"/>
        <w:gridCol w:w="1959"/>
        <w:gridCol w:w="6003"/>
      </w:tblGrid>
      <w:tr w:rsidR="00030E72">
        <w:tc>
          <w:tcPr>
            <w:tcW w:w="13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272"/>
            </w:pPr>
            <w:r>
              <w:rPr>
                <w:rFonts w:ascii="Times New Roman" w:eastAsia="Times New Roman" w:hAnsi="Times New Roman" w:cs="Times New Roman"/>
                <w:b/>
                <w:color w:val="000000"/>
                <w:sz w:val="24"/>
              </w:rPr>
              <w:t xml:space="preserve"> Код раздела </w:t>
            </w: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272"/>
            </w:pPr>
            <w:r>
              <w:rPr>
                <w:rFonts w:ascii="Times New Roman" w:eastAsia="Times New Roman" w:hAnsi="Times New Roman" w:cs="Times New Roman"/>
                <w:b/>
                <w:color w:val="000000"/>
                <w:sz w:val="24"/>
              </w:rPr>
              <w:t xml:space="preserve"> Код элемента </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272"/>
            </w:pPr>
            <w:r>
              <w:rPr>
                <w:rFonts w:ascii="Times New Roman" w:eastAsia="Times New Roman" w:hAnsi="Times New Roman" w:cs="Times New Roman"/>
                <w:b/>
                <w:color w:val="000000"/>
                <w:sz w:val="24"/>
              </w:rPr>
              <w:t xml:space="preserve"> Проверяемые элементы содержания </w:t>
            </w:r>
          </w:p>
        </w:tc>
      </w:tr>
      <w:tr w:rsidR="00030E72">
        <w:tc>
          <w:tcPr>
            <w:tcW w:w="131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w:t>
            </w:r>
          </w:p>
        </w:tc>
        <w:tc>
          <w:tcPr>
            <w:tcW w:w="806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pPr>
            <w:r>
              <w:rPr>
                <w:rFonts w:ascii="Times New Roman" w:eastAsia="Times New Roman" w:hAnsi="Times New Roman" w:cs="Times New Roman"/>
                <w:color w:val="000000"/>
                <w:sz w:val="24"/>
              </w:rPr>
              <w:t>ФИЗИКА И ЕЁ РОЛЬ В ПОЗНАНИИ ОКРУЖАЮЩЕГО МИРА</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Физика – наука о природе. Явления природы. Физические явления: механические, тепловые, электрические, магнитные, световые, звуковые</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Физические величины. Измерение физических величин. Физические приборы. Погрешность измерений. Международная система единиц</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1.3</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1.4</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Описание физических явлений с помощью моделей</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1.5</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 xml:space="preserve">Практические работы: </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 xml:space="preserve">###Измерение расстояний. </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 xml:space="preserve">###Измерение объёма жидкости и твёрдого тела. </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 xml:space="preserve">###Определение размеров малых тел. </w:t>
            </w:r>
          </w:p>
          <w:p w:rsidR="00030E72" w:rsidRDefault="001B590C">
            <w:pPr>
              <w:spacing w:after="0" w:line="336" w:lineRule="auto"/>
              <w:ind w:left="365"/>
              <w:jc w:val="both"/>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 xml:space="preserve">###Измерение температуры при помощи </w:t>
            </w:r>
            <w:r>
              <w:rPr>
                <w:rFonts w:ascii="Times New Roman" w:eastAsia="Times New Roman" w:hAnsi="Times New Roman" w:cs="Times New Roman"/>
                <w:color w:val="000000"/>
                <w:sz w:val="24"/>
              </w:rPr>
              <w:lastRenderedPageBreak/>
              <w:t>жидкостного термометра и датчика температуры</w:t>
            </w:r>
          </w:p>
        </w:tc>
      </w:tr>
      <w:tr w:rsidR="00030E72">
        <w:tc>
          <w:tcPr>
            <w:tcW w:w="131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lastRenderedPageBreak/>
              <w:t>2</w:t>
            </w:r>
          </w:p>
        </w:tc>
        <w:tc>
          <w:tcPr>
            <w:tcW w:w="806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pPr>
            <w:r>
              <w:rPr>
                <w:rFonts w:ascii="Times New Roman" w:eastAsia="Times New Roman" w:hAnsi="Times New Roman" w:cs="Times New Roman"/>
                <w:color w:val="000000"/>
                <w:sz w:val="24"/>
              </w:rPr>
              <w:t>ПЕРВОНАЧАЛЬНЫЕ СВЕДЕНИЯ О СТРОЕНИИ ВЕЩЕСТВА</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11"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2.1</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###Строение вещества: атомы и молекулы, их размеры. Опыты, доказывающие дискретное строение вещества</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11"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2.2</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###Движение частиц вещества. Связь скорости движения частиц с температурой. Броуновское движение, диффузия</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11"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2.3</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pPr>
            <w:r>
              <w:rPr>
                <w:rFonts w:ascii="Times New Roman" w:eastAsia="Times New Roman" w:hAnsi="Times New Roman" w:cs="Times New Roman"/>
                <w:color w:val="000000"/>
                <w:sz w:val="24"/>
              </w:rPr>
              <w:t>Взаимодействие частиц вещества: притяжение и отталкивание</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11"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2.4</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11"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2.5</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pPr>
            <w:r>
              <w:rPr>
                <w:rFonts w:ascii="Times New Roman" w:eastAsia="Times New Roman" w:hAnsi="Times New Roman" w:cs="Times New Roman"/>
                <w:color w:val="000000"/>
                <w:sz w:val="24"/>
              </w:rPr>
              <w:t>Особенности агрегатных состояний воды</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11"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2.6</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 xml:space="preserve">Практические работы: </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 xml:space="preserve">###Оценка диаметра атома методом рядов (с использованием фотографий). </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 xml:space="preserve">###Опыты по наблюдению теплового расширения газов. </w:t>
            </w:r>
          </w:p>
          <w:p w:rsidR="00030E72" w:rsidRDefault="001B590C">
            <w:pPr>
              <w:spacing w:after="0" w:line="336" w:lineRule="auto"/>
              <w:ind w:left="365"/>
              <w:jc w:val="both"/>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###Опыты по обнаружению действия сил молекулярного притяжения</w:t>
            </w:r>
          </w:p>
        </w:tc>
      </w:tr>
      <w:tr w:rsidR="00030E72">
        <w:tc>
          <w:tcPr>
            <w:tcW w:w="1313" w:type="dxa"/>
            <w:vMerge w:val="restart"/>
            <w:tcBorders>
              <w:top w:val="single" w:sz="0" w:space="0" w:color="000000"/>
              <w:left w:val="single" w:sz="0" w:space="0" w:color="000000"/>
              <w:bottom w:val="single" w:sz="11"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w:t>
            </w:r>
          </w:p>
        </w:tc>
        <w:tc>
          <w:tcPr>
            <w:tcW w:w="806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pPr>
            <w:r>
              <w:rPr>
                <w:rFonts w:ascii="Times New Roman" w:eastAsia="Times New Roman" w:hAnsi="Times New Roman" w:cs="Times New Roman"/>
                <w:color w:val="000000"/>
                <w:sz w:val="24"/>
              </w:rPr>
              <w:t>ДВИЖЕНИЕ И ВЗАИМОДЕЙСТВИЕ ТЕЛ</w:t>
            </w:r>
          </w:p>
        </w:tc>
      </w:tr>
      <w:tr w:rsidR="00030E72">
        <w:tc>
          <w:tcPr>
            <w:tcW w:w="1313" w:type="dxa"/>
            <w:vMerge/>
            <w:tcBorders>
              <w:top w:val="single" w:sz="0" w:space="0" w:color="000000"/>
              <w:left w:val="single" w:sz="0" w:space="0" w:color="000000"/>
              <w:bottom w:val="single" w:sz="11"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3.1</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Механическое движение. Равномерное и неравномерное движение</w:t>
            </w:r>
          </w:p>
        </w:tc>
      </w:tr>
      <w:tr w:rsidR="00030E72">
        <w:tc>
          <w:tcPr>
            <w:tcW w:w="1313" w:type="dxa"/>
            <w:vMerge/>
            <w:tcBorders>
              <w:top w:val="single" w:sz="0" w:space="0" w:color="000000"/>
              <w:left w:val="single" w:sz="0" w:space="0" w:color="000000"/>
              <w:bottom w:val="single" w:sz="11"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3.2</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###Скорость. Средняя скорость при неравномерном движении. Расчёт пути и времени движения</w:t>
            </w:r>
          </w:p>
        </w:tc>
      </w:tr>
      <w:tr w:rsidR="00030E72">
        <w:tc>
          <w:tcPr>
            <w:tcW w:w="1313" w:type="dxa"/>
            <w:vMerge/>
            <w:tcBorders>
              <w:top w:val="single" w:sz="0" w:space="0" w:color="000000"/>
              <w:left w:val="single" w:sz="0" w:space="0" w:color="000000"/>
              <w:bottom w:val="single" w:sz="11"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3.3</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Явление инерции. Закон инерции. Взаимодействие тел как причина изменения скорости движения тел. Масса как мера инертности тела</w:t>
            </w:r>
          </w:p>
        </w:tc>
      </w:tr>
      <w:tr w:rsidR="00030E72">
        <w:tc>
          <w:tcPr>
            <w:tcW w:w="1313" w:type="dxa"/>
            <w:vMerge/>
            <w:tcBorders>
              <w:top w:val="single" w:sz="0" w:space="0" w:color="000000"/>
              <w:left w:val="single" w:sz="0" w:space="0" w:color="000000"/>
              <w:bottom w:val="single" w:sz="11"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3.4</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###Плотность вещества. Связь плотности с количеством молекул в единице объёма вещества</w:t>
            </w:r>
          </w:p>
        </w:tc>
      </w:tr>
      <w:tr w:rsidR="00030E72">
        <w:tc>
          <w:tcPr>
            <w:tcW w:w="1313" w:type="dxa"/>
            <w:vMerge/>
            <w:tcBorders>
              <w:top w:val="single" w:sz="0" w:space="0" w:color="000000"/>
              <w:left w:val="single" w:sz="0" w:space="0" w:color="000000"/>
              <w:bottom w:val="single" w:sz="11"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3.5</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Сила как характеристика взаимодействия тел</w:t>
            </w:r>
          </w:p>
        </w:tc>
      </w:tr>
      <w:tr w:rsidR="00030E72">
        <w:tc>
          <w:tcPr>
            <w:tcW w:w="1313" w:type="dxa"/>
            <w:vMerge/>
            <w:tcBorders>
              <w:top w:val="single" w:sz="0" w:space="0" w:color="000000"/>
              <w:left w:val="single" w:sz="0" w:space="0" w:color="000000"/>
              <w:bottom w:val="single" w:sz="11"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3.6</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Сила упругости и закон Гука. Измерение силы с помощью динамометра</w:t>
            </w:r>
          </w:p>
        </w:tc>
      </w:tr>
      <w:tr w:rsidR="00030E72">
        <w:tc>
          <w:tcPr>
            <w:tcW w:w="1313" w:type="dxa"/>
            <w:vMerge/>
            <w:tcBorders>
              <w:top w:val="single" w:sz="0" w:space="0" w:color="000000"/>
              <w:left w:val="single" w:sz="0" w:space="0" w:color="000000"/>
              <w:bottom w:val="single" w:sz="11"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3.7</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###Явление тяготения и сила тяжести. Сила тяжести на других планетах. Вес тела. Невесомость</w:t>
            </w:r>
          </w:p>
        </w:tc>
      </w:tr>
      <w:tr w:rsidR="00030E72">
        <w:tc>
          <w:tcPr>
            <w:tcW w:w="1313" w:type="dxa"/>
            <w:vMerge/>
            <w:tcBorders>
              <w:top w:val="single" w:sz="0" w:space="0" w:color="000000"/>
              <w:left w:val="single" w:sz="0" w:space="0" w:color="000000"/>
              <w:bottom w:val="single" w:sz="11"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3.8</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Сила трения. Трение скольжения и трение покоя. Трение в природе и технике</w:t>
            </w:r>
          </w:p>
        </w:tc>
      </w:tr>
      <w:tr w:rsidR="00030E72">
        <w:tc>
          <w:tcPr>
            <w:tcW w:w="1313" w:type="dxa"/>
            <w:vMerge/>
            <w:tcBorders>
              <w:top w:val="single" w:sz="0" w:space="0" w:color="000000"/>
              <w:left w:val="single" w:sz="0" w:space="0" w:color="000000"/>
              <w:bottom w:val="single" w:sz="11"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3.9</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###Сложение сил, направленных по одной прямой. Равнодействующая сил</w:t>
            </w:r>
          </w:p>
        </w:tc>
      </w:tr>
      <w:tr w:rsidR="00030E72">
        <w:tc>
          <w:tcPr>
            <w:tcW w:w="1313" w:type="dxa"/>
            <w:vMerge/>
            <w:tcBorders>
              <w:top w:val="single" w:sz="0" w:space="0" w:color="000000"/>
              <w:left w:val="single" w:sz="0" w:space="0" w:color="000000"/>
              <w:bottom w:val="single" w:sz="11"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3.10</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 xml:space="preserve">Практические работы: </w:t>
            </w:r>
          </w:p>
          <w:p w:rsidR="00030E72" w:rsidRDefault="001B590C">
            <w:pPr>
              <w:spacing w:after="0" w:line="336" w:lineRule="auto"/>
              <w:ind w:left="365"/>
              <w:jc w:val="both"/>
            </w:pPr>
            <w:r>
              <w:rPr>
                <w:rFonts w:ascii="Times New Roman" w:eastAsia="Times New Roman" w:hAnsi="Times New Roman" w:cs="Times New Roman"/>
                <w:color w:val="000000"/>
                <w:sz w:val="24"/>
              </w:rPr>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030E72">
        <w:tc>
          <w:tcPr>
            <w:tcW w:w="1313" w:type="dxa"/>
            <w:vMerge/>
            <w:tcBorders>
              <w:top w:val="single" w:sz="0" w:space="0" w:color="000000"/>
              <w:left w:val="single" w:sz="0" w:space="0" w:color="000000"/>
              <w:bottom w:val="single" w:sz="11"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3.11</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pacing w:val="-3"/>
                <w:sz w:val="24"/>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030E72">
        <w:tc>
          <w:tcPr>
            <w:tcW w:w="1313" w:type="dxa"/>
            <w:vMerge/>
            <w:tcBorders>
              <w:top w:val="single" w:sz="0" w:space="0" w:color="000000"/>
              <w:left w:val="single" w:sz="0" w:space="0" w:color="000000"/>
              <w:bottom w:val="single" w:sz="11"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3.12</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Технические устройства: динамометр, подшипники</w:t>
            </w:r>
          </w:p>
        </w:tc>
      </w:tr>
      <w:tr w:rsidR="00030E72">
        <w:tc>
          <w:tcPr>
            <w:tcW w:w="131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4</w:t>
            </w:r>
          </w:p>
        </w:tc>
        <w:tc>
          <w:tcPr>
            <w:tcW w:w="806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pPr>
            <w:r>
              <w:rPr>
                <w:rFonts w:ascii="Times New Roman" w:eastAsia="Times New Roman" w:hAnsi="Times New Roman" w:cs="Times New Roman"/>
                <w:color w:val="000000"/>
                <w:sz w:val="24"/>
              </w:rPr>
              <w:t>ДАВЛЕНИЕ ТВЁРДЫХ ТЕЛ, ЖИДКОСТЕЙ И ГАЗОВ</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4.1</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Давление твёрдого тела. Способы уменьшения и увеличения давления</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4.2</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Давление газа. Зависимость давления газа от объёма, температуры</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4.3</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Передача давления твёрдыми телами, жидкостями и газами. Закон Паскаля. Пневматические машины</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4.4</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Зависимость давления жидкости от глубины. Гидростатический парадокс. Сообщающиеся сосуды. Гидравлические механизмы</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4.5</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4.6</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Измерение атмосферного давления. Приборы для измерения атмосферного давления</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4.7</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Действие жидкости и газа на погружённое в них тело. Выталкивающая (архимедова) сила. Закон Архимеда</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4.8</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Плавание тел. Воздухоплавание</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4.9</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 xml:space="preserve">Практические работы: </w:t>
            </w:r>
          </w:p>
          <w:p w:rsidR="00030E72" w:rsidRDefault="001B590C">
            <w:pPr>
              <w:spacing w:after="0" w:line="336" w:lineRule="auto"/>
              <w:ind w:left="365"/>
              <w:jc w:val="both"/>
            </w:pPr>
            <w:r>
              <w:rPr>
                <w:rFonts w:ascii="Times New Roman" w:eastAsia="Times New Roman" w:hAnsi="Times New Roman" w:cs="Times New Roman"/>
                <w:color w:val="000000"/>
                <w:sz w:val="24"/>
              </w:rPr>
              <w:t>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Конструирование ареометра или конструирование лодки и определение её грузоподъёмности</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4.10</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Физические явления в природе: влияние атмосферного давления на живой организм, плавание рыб</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4.11</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030E72">
        <w:tc>
          <w:tcPr>
            <w:tcW w:w="131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5</w:t>
            </w:r>
          </w:p>
        </w:tc>
        <w:tc>
          <w:tcPr>
            <w:tcW w:w="806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pPr>
            <w:r>
              <w:rPr>
                <w:rFonts w:ascii="Times New Roman" w:eastAsia="Times New Roman" w:hAnsi="Times New Roman" w:cs="Times New Roman"/>
                <w:color w:val="000000"/>
                <w:sz w:val="24"/>
              </w:rPr>
              <w:t>РАБОТА, МОЩНОСТЬ, ЭНЕРГИЯ</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5.1</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Механическая работа</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5.2</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Механическая мощность</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5.3</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Простые механизмы: рычаг, блок, наклонная плоскость. Правило равновесия рычага</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5.4</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Применение правила равновесия рычага к блоку</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5.5</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«Золотое правило» механики. Коэффициент полезного действия механизмов. Простые механизмы в быту и технике</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5.6</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Потенциальная энергии тела, поднятого над Землёй</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5.7</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Кинетическая энергия</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5.8</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Полная механическая энергия. Закон изменения и сохранения механической энергии</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5.9</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 xml:space="preserve">Практические работы: </w:t>
            </w:r>
          </w:p>
          <w:p w:rsidR="00030E72" w:rsidRDefault="001B590C">
            <w:pPr>
              <w:spacing w:after="0" w:line="336" w:lineRule="auto"/>
              <w:ind w:left="365"/>
              <w:jc w:val="both"/>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5.10</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Физические явления в природе: рычаги в теле человека</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5.11</w:t>
            </w:r>
          </w:p>
        </w:tc>
        <w:tc>
          <w:tcPr>
            <w:tcW w:w="60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Технические устройства: рычаг, подвижный и неподвижный блоки, наклонная плоскость, простые механизмы в быту</w:t>
            </w:r>
          </w:p>
        </w:tc>
      </w:tr>
    </w:tbl>
    <w:p w:rsidR="00030E72" w:rsidRDefault="00030E72">
      <w:pPr>
        <w:spacing w:after="0" w:line="276" w:lineRule="auto"/>
        <w:ind w:left="120"/>
        <w:rPr>
          <w:rFonts w:ascii="Calibri" w:eastAsia="Calibri" w:hAnsi="Calibri" w:cs="Calibri"/>
        </w:rPr>
      </w:pPr>
    </w:p>
    <w:p w:rsidR="00030E72" w:rsidRDefault="001B590C">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t>8 КЛАСС</w:t>
      </w:r>
    </w:p>
    <w:p w:rsidR="00030E72" w:rsidRDefault="00030E72">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310"/>
        <w:gridCol w:w="1946"/>
        <w:gridCol w:w="6016"/>
      </w:tblGrid>
      <w:tr w:rsidR="00030E72">
        <w:tc>
          <w:tcPr>
            <w:tcW w:w="131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272"/>
            </w:pPr>
            <w:r>
              <w:rPr>
                <w:rFonts w:ascii="Times New Roman" w:eastAsia="Times New Roman" w:hAnsi="Times New Roman" w:cs="Times New Roman"/>
                <w:b/>
                <w:color w:val="000000"/>
                <w:sz w:val="24"/>
              </w:rPr>
              <w:t xml:space="preserve"> Код раздела </w:t>
            </w: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272"/>
            </w:pPr>
            <w:r>
              <w:rPr>
                <w:rFonts w:ascii="Times New Roman" w:eastAsia="Times New Roman" w:hAnsi="Times New Roman" w:cs="Times New Roman"/>
                <w:b/>
                <w:color w:val="000000"/>
                <w:sz w:val="24"/>
              </w:rPr>
              <w:t xml:space="preserve"> Код элемента </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272"/>
            </w:pPr>
            <w:r>
              <w:rPr>
                <w:rFonts w:ascii="Times New Roman" w:eastAsia="Times New Roman" w:hAnsi="Times New Roman" w:cs="Times New Roman"/>
                <w:b/>
                <w:color w:val="000000"/>
                <w:sz w:val="24"/>
              </w:rPr>
              <w:t xml:space="preserve"> Проверяемые элементы содержания </w:t>
            </w:r>
          </w:p>
        </w:tc>
      </w:tr>
      <w:tr w:rsidR="00030E72">
        <w:tc>
          <w:tcPr>
            <w:tcW w:w="131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6</w:t>
            </w:r>
          </w:p>
        </w:tc>
        <w:tc>
          <w:tcPr>
            <w:tcW w:w="806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pPr>
            <w:r>
              <w:rPr>
                <w:rFonts w:ascii="Times New Roman" w:eastAsia="Times New Roman" w:hAnsi="Times New Roman" w:cs="Times New Roman"/>
                <w:color w:val="000000"/>
                <w:sz w:val="24"/>
              </w:rPr>
              <w:t>ТЕПЛОВЫЕ ЯВЛЕНИЯ</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6.1</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 xml:space="preserve">Основные положения молекулярно-кинетической теории строения вещества. Масса и размеры молекул. Опыты, подтверждающие основные положения </w:t>
            </w:r>
            <w:proofErr w:type="spellStart"/>
            <w:r>
              <w:rPr>
                <w:rFonts w:ascii="Times New Roman" w:eastAsia="Times New Roman" w:hAnsi="Times New Roman" w:cs="Times New Roman"/>
                <w:color w:val="000000"/>
                <w:sz w:val="24"/>
              </w:rPr>
              <w:t>молекулярнокинетической</w:t>
            </w:r>
            <w:proofErr w:type="spellEnd"/>
            <w:r>
              <w:rPr>
                <w:rFonts w:ascii="Times New Roman" w:eastAsia="Times New Roman" w:hAnsi="Times New Roman" w:cs="Times New Roman"/>
                <w:color w:val="000000"/>
                <w:sz w:val="24"/>
              </w:rPr>
              <w:t xml:space="preserve"> теории</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6.2</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Модели твёрдого, жидкого и газообразного состояний вещества. Кристаллические и аморфные тела</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6.3</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 xml:space="preserve">Объяснение свойств газов, жидкостей и твёрдых тел на основе положений </w:t>
            </w:r>
            <w:proofErr w:type="spellStart"/>
            <w:r>
              <w:rPr>
                <w:rFonts w:ascii="Times New Roman" w:eastAsia="Times New Roman" w:hAnsi="Times New Roman" w:cs="Times New Roman"/>
                <w:color w:val="000000"/>
                <w:sz w:val="24"/>
              </w:rPr>
              <w:t>молекулярнокинетической</w:t>
            </w:r>
            <w:proofErr w:type="spellEnd"/>
            <w:r>
              <w:rPr>
                <w:rFonts w:ascii="Times New Roman" w:eastAsia="Times New Roman" w:hAnsi="Times New Roman" w:cs="Times New Roman"/>
                <w:color w:val="000000"/>
                <w:sz w:val="24"/>
              </w:rPr>
              <w:t xml:space="preserve"> теории</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6.4</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Смачивание и капиллярные явления</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6.5</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Тепловое расширение и сжатие</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6.6</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Температура. Связь температуры со скоростью теплового движения частиц</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6.7</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Внутренняя энергия. Способы изменения внутренней энергии: теплопередача и совершение работы</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6.8</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Виды теплопередачи: теплопроводность, конвекция, излучение</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6.9</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 xml:space="preserve">Количество теплоты. Удельная теплоёмкость </w:t>
            </w:r>
            <w:r>
              <w:rPr>
                <w:rFonts w:ascii="Times New Roman" w:eastAsia="Times New Roman" w:hAnsi="Times New Roman" w:cs="Times New Roman"/>
                <w:color w:val="000000"/>
                <w:sz w:val="24"/>
              </w:rPr>
              <w:lastRenderedPageBreak/>
              <w:t>вещества</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6.10</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Теплообмен и тепловое равновесие. Уравнение теплового баланса</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6.11</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Плавление и отвердевание кристаллических веществ. Удельная теплота плавления</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6.12</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6.13</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Влажность воздуха</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6.14</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Энергия топлива. Удельная теплота сгорания</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6.15</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Принципы работы тепловых двигателей КПД теплового двигателя. Тепловые двигатели и защита окружающей среды</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6.16</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Закон сохранения и превращения энергии в тепловых процессах</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6.17</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rPr>
                <w:rFonts w:ascii="Calibri" w:eastAsia="Calibri" w:hAnsi="Calibri" w:cs="Calibri"/>
              </w:rPr>
            </w:pPr>
            <w:r>
              <w:rPr>
                <w:rFonts w:ascii="Times New Roman" w:eastAsia="Times New Roman" w:hAnsi="Times New Roman" w:cs="Times New Roman"/>
                <w:color w:val="000000"/>
                <w:sz w:val="24"/>
              </w:rPr>
              <w:t xml:space="preserve">Практические работы: </w:t>
            </w:r>
          </w:p>
          <w:p w:rsidR="00030E72" w:rsidRDefault="001B590C">
            <w:pPr>
              <w:spacing w:after="0" w:line="360" w:lineRule="auto"/>
              <w:ind w:left="365"/>
              <w:jc w:val="both"/>
              <w:rPr>
                <w:rFonts w:ascii="Calibri" w:eastAsia="Calibri" w:hAnsi="Calibri" w:cs="Calibri"/>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###Опыты по обнаружению действия сил молекулярного притяжения.</w:t>
            </w:r>
          </w:p>
          <w:p w:rsidR="00030E72" w:rsidRDefault="001B590C">
            <w:pPr>
              <w:spacing w:after="0" w:line="360" w:lineRule="auto"/>
              <w:ind w:left="365"/>
              <w:jc w:val="both"/>
              <w:rPr>
                <w:rFonts w:ascii="Calibri" w:eastAsia="Calibri" w:hAnsi="Calibri" w:cs="Calibri"/>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###Опыты по выращиванию кристаллов поваренной соли или сахара.</w:t>
            </w:r>
          </w:p>
          <w:p w:rsidR="00030E72" w:rsidRDefault="001B590C">
            <w:pPr>
              <w:spacing w:after="0" w:line="360" w:lineRule="auto"/>
              <w:ind w:left="365"/>
              <w:jc w:val="both"/>
              <w:rPr>
                <w:rFonts w:ascii="Calibri" w:eastAsia="Calibri" w:hAnsi="Calibri" w:cs="Calibri"/>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 xml:space="preserve">###Опыты по наблюдению теплового расширения газов, жидкостей и твёрдых тел. </w:t>
            </w:r>
          </w:p>
          <w:p w:rsidR="00030E72" w:rsidRDefault="001B590C">
            <w:pPr>
              <w:spacing w:after="0" w:line="360" w:lineRule="auto"/>
              <w:ind w:left="365"/>
              <w:jc w:val="both"/>
              <w:rPr>
                <w:rFonts w:ascii="Calibri" w:eastAsia="Calibri" w:hAnsi="Calibri" w:cs="Calibri"/>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 xml:space="preserve">###Определение давления воздуха в баллоне шприца. </w:t>
            </w:r>
          </w:p>
          <w:p w:rsidR="00030E72" w:rsidRDefault="001B590C">
            <w:pPr>
              <w:spacing w:after="0" w:line="360" w:lineRule="auto"/>
              <w:ind w:left="365"/>
              <w:jc w:val="both"/>
              <w:rPr>
                <w:rFonts w:ascii="Calibri" w:eastAsia="Calibri" w:hAnsi="Calibri" w:cs="Calibri"/>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 xml:space="preserve">###Опыты, демонстрирующие зависимость давления воздуха от его объёма и нагревания или охлаждения. </w:t>
            </w:r>
          </w:p>
          <w:p w:rsidR="00030E72" w:rsidRDefault="001B590C">
            <w:pPr>
              <w:spacing w:after="0" w:line="360" w:lineRule="auto"/>
              <w:ind w:left="365"/>
              <w:jc w:val="both"/>
              <w:rPr>
                <w:rFonts w:ascii="Calibri" w:eastAsia="Calibri" w:hAnsi="Calibri" w:cs="Calibri"/>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 xml:space="preserve">###Проверка гипотезы линейной зависимости длины столбика жидкости в термометрической трубке от температуры. </w:t>
            </w:r>
          </w:p>
          <w:p w:rsidR="00030E72" w:rsidRDefault="001B590C">
            <w:pPr>
              <w:spacing w:after="0" w:line="360" w:lineRule="auto"/>
              <w:ind w:left="365"/>
              <w:jc w:val="both"/>
              <w:rPr>
                <w:rFonts w:ascii="Calibri" w:eastAsia="Calibri" w:hAnsi="Calibri" w:cs="Calibri"/>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 xml:space="preserve">###Наблюдение изменения внутренней энергии тела в результате теплопередачи и работы внешних сил. </w:t>
            </w:r>
          </w:p>
          <w:p w:rsidR="00030E72" w:rsidRDefault="001B590C">
            <w:pPr>
              <w:spacing w:after="0" w:line="360" w:lineRule="auto"/>
              <w:ind w:left="365"/>
              <w:jc w:val="both"/>
              <w:rPr>
                <w:rFonts w:ascii="Calibri" w:eastAsia="Calibri" w:hAnsi="Calibri" w:cs="Calibri"/>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 xml:space="preserve">###Исследование явления теплообмена при </w:t>
            </w:r>
            <w:r>
              <w:rPr>
                <w:rFonts w:ascii="Times New Roman" w:eastAsia="Times New Roman" w:hAnsi="Times New Roman" w:cs="Times New Roman"/>
                <w:color w:val="000000"/>
                <w:sz w:val="24"/>
              </w:rPr>
              <w:lastRenderedPageBreak/>
              <w:t xml:space="preserve">смешивании холодной и горячей воды. </w:t>
            </w:r>
          </w:p>
          <w:p w:rsidR="00030E72" w:rsidRDefault="001B590C">
            <w:pPr>
              <w:spacing w:after="0" w:line="360" w:lineRule="auto"/>
              <w:ind w:left="365"/>
              <w:jc w:val="both"/>
              <w:rPr>
                <w:rFonts w:ascii="Calibri" w:eastAsia="Calibri" w:hAnsi="Calibri" w:cs="Calibri"/>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 xml:space="preserve">###Определение количества теплоты, полученного водой при теплообмене с нагретым металлическим цилиндром. </w:t>
            </w:r>
          </w:p>
          <w:p w:rsidR="00030E72" w:rsidRDefault="001B590C">
            <w:pPr>
              <w:spacing w:after="0" w:line="360" w:lineRule="auto"/>
              <w:ind w:left="365"/>
              <w:jc w:val="both"/>
              <w:rPr>
                <w:rFonts w:ascii="Calibri" w:eastAsia="Calibri" w:hAnsi="Calibri" w:cs="Calibri"/>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 xml:space="preserve">###Определение удельной теплоёмкости вещества. </w:t>
            </w:r>
          </w:p>
          <w:p w:rsidR="00030E72" w:rsidRDefault="001B590C">
            <w:pPr>
              <w:spacing w:after="0" w:line="360" w:lineRule="auto"/>
              <w:ind w:left="365"/>
              <w:jc w:val="both"/>
              <w:rPr>
                <w:rFonts w:ascii="Calibri" w:eastAsia="Calibri" w:hAnsi="Calibri" w:cs="Calibri"/>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 xml:space="preserve">###Исследование процесса испарения. </w:t>
            </w:r>
          </w:p>
          <w:p w:rsidR="00030E72" w:rsidRDefault="001B590C">
            <w:pPr>
              <w:spacing w:after="0" w:line="360" w:lineRule="auto"/>
              <w:ind w:left="365"/>
              <w:jc w:val="both"/>
              <w:rPr>
                <w:rFonts w:ascii="Calibri" w:eastAsia="Calibri" w:hAnsi="Calibri" w:cs="Calibri"/>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 xml:space="preserve">###Определение относительной влажности воздуха. </w:t>
            </w:r>
          </w:p>
          <w:p w:rsidR="00030E72" w:rsidRDefault="001B590C">
            <w:pPr>
              <w:spacing w:after="0" w:line="360" w:lineRule="auto"/>
              <w:ind w:left="365"/>
              <w:jc w:val="both"/>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###Определение удельной теплоты плавления льда.</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6.18</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6.19</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030E72">
        <w:tc>
          <w:tcPr>
            <w:tcW w:w="131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7</w:t>
            </w:r>
          </w:p>
        </w:tc>
        <w:tc>
          <w:tcPr>
            <w:tcW w:w="806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pPr>
            <w:r>
              <w:rPr>
                <w:rFonts w:ascii="Times New Roman" w:eastAsia="Times New Roman" w:hAnsi="Times New Roman" w:cs="Times New Roman"/>
                <w:color w:val="000000"/>
                <w:sz w:val="24"/>
              </w:rPr>
              <w:t>ЭЛЕКТРИЧЕСКИЕ И МАГНИТНЫЕ ЯВЛЕНИЯ</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7.1</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Электризация тел. Два рода электрических зарядов</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7.2</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pacing w:val="-3"/>
                <w:sz w:val="24"/>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7.3</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7.4</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Носители электрических зарядов. Элементарный электрический заряд. Строение атома. Проводники и диэлектрики</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7.5</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Закон сохранения электрического заряда</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7.6</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Электрический ток. Условия существования электрического тока. Источники постоянного тока</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7.7</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Действия электрического тока (тепловое, химическое, магнитное). Электрический ток в жидкостях и газах</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7.8</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Электрическая цепь. Сила тока. Электрическое напряжение</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7.9</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Сопротивление проводника. Удельное сопротивление вещества</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7.10</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Закон Ома для участка цепи</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7.11</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Последовательное и параллельное соединение проводников</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7.12</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Работа и мощность электрического тока. Закон Джоуля – Ленца</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7.13</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Электрические цепи и потребители электрической энергии в быту. Короткое замыкание</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7.14</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Постоянные магниты. Взаимодействие постоянных магнитов</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7.15</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Магнитное поле. Магнитное поле Земли и его значение для жизни на Земле</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7.16</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Опыт Эрстеда. Магнитное поле электрического тока. Применение электромагнитов в технике</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7.17</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7.18</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Опыты Фарадея. Явление электромагнитной индукции. Правило Ленца</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7.19</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Электрогенератор. Способы получения электрической энергии. Электростанции на возобновляемых источниках энергии</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7.20</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rPr>
                <w:rFonts w:ascii="Calibri" w:eastAsia="Calibri" w:hAnsi="Calibri" w:cs="Calibri"/>
              </w:rPr>
            </w:pPr>
            <w:r>
              <w:rPr>
                <w:rFonts w:ascii="Times New Roman" w:eastAsia="Times New Roman" w:hAnsi="Times New Roman" w:cs="Times New Roman"/>
                <w:color w:val="000000"/>
                <w:sz w:val="24"/>
              </w:rPr>
              <w:t xml:space="preserve">Практические работы: </w:t>
            </w:r>
          </w:p>
          <w:p w:rsidR="00030E72" w:rsidRDefault="001B590C">
            <w:pPr>
              <w:spacing w:after="0" w:line="360" w:lineRule="auto"/>
              <w:ind w:left="365"/>
              <w:jc w:val="both"/>
              <w:rPr>
                <w:rFonts w:ascii="Calibri" w:eastAsia="Calibri" w:hAnsi="Calibri" w:cs="Calibri"/>
              </w:rPr>
            </w:pPr>
            <w:r>
              <w:rPr>
                <w:rFonts w:ascii="Times New Roman" w:eastAsia="Times New Roman" w:hAnsi="Times New Roman" w:cs="Times New Roman"/>
                <w:color w:val="000000"/>
                <w:sz w:val="24"/>
              </w:rPr>
              <w:t xml:space="preserve">Опыты по наблюдению электризации тел индукцией и при соприкосновении. </w:t>
            </w:r>
          </w:p>
          <w:p w:rsidR="00030E72" w:rsidRDefault="001B590C">
            <w:pPr>
              <w:spacing w:after="0" w:line="360" w:lineRule="auto"/>
              <w:ind w:left="365"/>
              <w:jc w:val="both"/>
              <w:rPr>
                <w:rFonts w:ascii="Calibri" w:eastAsia="Calibri" w:hAnsi="Calibri" w:cs="Calibri"/>
              </w:rPr>
            </w:pPr>
            <w:r>
              <w:rPr>
                <w:rFonts w:ascii="Times New Roman" w:eastAsia="Times New Roman" w:hAnsi="Times New Roman" w:cs="Times New Roman"/>
                <w:color w:val="000000"/>
                <w:sz w:val="24"/>
              </w:rPr>
              <w:t xml:space="preserve">Исследование действия электрического поля на проводники и диэлектрики. </w:t>
            </w:r>
          </w:p>
          <w:p w:rsidR="00030E72" w:rsidRDefault="001B590C">
            <w:pPr>
              <w:spacing w:after="0" w:line="360" w:lineRule="auto"/>
              <w:ind w:left="365"/>
              <w:jc w:val="both"/>
              <w:rPr>
                <w:rFonts w:ascii="Calibri" w:eastAsia="Calibri" w:hAnsi="Calibri" w:cs="Calibri"/>
              </w:rPr>
            </w:pPr>
            <w:r>
              <w:rPr>
                <w:rFonts w:ascii="Times New Roman" w:eastAsia="Times New Roman" w:hAnsi="Times New Roman" w:cs="Times New Roman"/>
                <w:color w:val="000000"/>
                <w:sz w:val="24"/>
              </w:rPr>
              <w:t xml:space="preserve">Сборка и проверка работы электрической цепи </w:t>
            </w:r>
            <w:r>
              <w:rPr>
                <w:rFonts w:ascii="Times New Roman" w:eastAsia="Times New Roman" w:hAnsi="Times New Roman" w:cs="Times New Roman"/>
                <w:color w:val="000000"/>
                <w:sz w:val="24"/>
              </w:rPr>
              <w:lastRenderedPageBreak/>
              <w:t xml:space="preserve">постоянного тока. </w:t>
            </w:r>
          </w:p>
          <w:p w:rsidR="00030E72" w:rsidRDefault="001B590C">
            <w:pPr>
              <w:spacing w:after="0" w:line="360" w:lineRule="auto"/>
              <w:ind w:left="365"/>
              <w:jc w:val="both"/>
              <w:rPr>
                <w:rFonts w:ascii="Calibri" w:eastAsia="Calibri" w:hAnsi="Calibri" w:cs="Calibri"/>
              </w:rPr>
            </w:pPr>
            <w:r>
              <w:rPr>
                <w:rFonts w:ascii="Times New Roman" w:eastAsia="Times New Roman" w:hAnsi="Times New Roman" w:cs="Times New Roman"/>
                <w:color w:val="000000"/>
                <w:sz w:val="24"/>
              </w:rPr>
              <w:t xml:space="preserve">Измерение и регулирование силы тока. </w:t>
            </w:r>
          </w:p>
          <w:p w:rsidR="00030E72" w:rsidRDefault="001B590C">
            <w:pPr>
              <w:spacing w:after="0" w:line="360" w:lineRule="auto"/>
              <w:ind w:left="365"/>
              <w:jc w:val="both"/>
              <w:rPr>
                <w:rFonts w:ascii="Calibri" w:eastAsia="Calibri" w:hAnsi="Calibri" w:cs="Calibri"/>
              </w:rPr>
            </w:pPr>
            <w:r>
              <w:rPr>
                <w:rFonts w:ascii="Times New Roman" w:eastAsia="Times New Roman" w:hAnsi="Times New Roman" w:cs="Times New Roman"/>
                <w:color w:val="000000"/>
                <w:sz w:val="24"/>
              </w:rPr>
              <w:t xml:space="preserve">Измерение и регулирование напряжения. </w:t>
            </w:r>
          </w:p>
          <w:p w:rsidR="00030E72" w:rsidRDefault="001B590C">
            <w:pPr>
              <w:spacing w:after="0" w:line="360" w:lineRule="auto"/>
              <w:ind w:left="365"/>
              <w:jc w:val="both"/>
              <w:rPr>
                <w:rFonts w:ascii="Calibri" w:eastAsia="Calibri" w:hAnsi="Calibri" w:cs="Calibri"/>
              </w:rPr>
            </w:pPr>
            <w:r>
              <w:rPr>
                <w:rFonts w:ascii="Times New Roman" w:eastAsia="Times New Roman" w:hAnsi="Times New Roman" w:cs="Times New Roman"/>
                <w:color w:val="000000"/>
                <w:sz w:val="24"/>
              </w:rPr>
              <w:t xml:space="preserve">Исследование зависимости силы тока, идущего через резистор, от сопротивления резистора и напряжения на резисторе. </w:t>
            </w:r>
          </w:p>
          <w:p w:rsidR="00030E72" w:rsidRDefault="001B590C">
            <w:pPr>
              <w:spacing w:after="0" w:line="360" w:lineRule="auto"/>
              <w:ind w:left="365"/>
              <w:jc w:val="both"/>
              <w:rPr>
                <w:rFonts w:ascii="Calibri" w:eastAsia="Calibri" w:hAnsi="Calibri" w:cs="Calibri"/>
              </w:rPr>
            </w:pPr>
            <w:r>
              <w:rPr>
                <w:rFonts w:ascii="Times New Roman" w:eastAsia="Times New Roman" w:hAnsi="Times New Roman" w:cs="Times New Roman"/>
                <w:color w:val="000000"/>
                <w:sz w:val="24"/>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030E72" w:rsidRDefault="001B590C">
            <w:pPr>
              <w:spacing w:after="0" w:line="360" w:lineRule="auto"/>
              <w:ind w:left="365"/>
              <w:jc w:val="both"/>
            </w:pPr>
            <w:r>
              <w:rPr>
                <w:rFonts w:ascii="Times New Roman" w:eastAsia="Times New Roman" w:hAnsi="Times New Roman" w:cs="Times New Roman"/>
                <w:color w:val="000000"/>
                <w:sz w:val="24"/>
              </w:rPr>
              <w:t>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7.21</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 xml:space="preserve">Физические явления в природе: электрические явления в атмосфере, электричество живых организмов, магнитное поле Земли, дрейф полюсов, </w:t>
            </w:r>
            <w:r>
              <w:rPr>
                <w:rFonts w:ascii="Times New Roman" w:eastAsia="Times New Roman" w:hAnsi="Times New Roman" w:cs="Times New Roman"/>
                <w:color w:val="000000"/>
                <w:sz w:val="24"/>
              </w:rPr>
              <w:lastRenderedPageBreak/>
              <w:t>роль магнитного поля для жизни на Земле, полярное сияние</w:t>
            </w:r>
          </w:p>
        </w:tc>
      </w:tr>
      <w:tr w:rsidR="00030E72">
        <w:tc>
          <w:tcPr>
            <w:tcW w:w="131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center"/>
            </w:pPr>
            <w:r>
              <w:rPr>
                <w:rFonts w:ascii="Times New Roman" w:eastAsia="Times New Roman" w:hAnsi="Times New Roman" w:cs="Times New Roman"/>
                <w:color w:val="000000"/>
                <w:sz w:val="24"/>
              </w:rPr>
              <w:t>7.22</w:t>
            </w:r>
          </w:p>
        </w:tc>
        <w:tc>
          <w:tcPr>
            <w:tcW w:w="61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60" w:lineRule="auto"/>
              <w:ind w:left="365"/>
              <w:jc w:val="both"/>
            </w:pPr>
            <w:r>
              <w:rPr>
                <w:rFonts w:ascii="Times New Roman" w:eastAsia="Times New Roman" w:hAnsi="Times New Roman" w:cs="Times New Roman"/>
                <w:color w:val="000000"/>
                <w:sz w:val="24"/>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rsidR="00030E72" w:rsidRDefault="00030E72">
      <w:pPr>
        <w:spacing w:after="0" w:line="276" w:lineRule="auto"/>
        <w:ind w:left="120"/>
        <w:rPr>
          <w:rFonts w:ascii="Calibri" w:eastAsia="Calibri" w:hAnsi="Calibri" w:cs="Calibri"/>
        </w:rPr>
      </w:pPr>
    </w:p>
    <w:p w:rsidR="00030E72" w:rsidRDefault="001B590C">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t>9 КЛАСС</w:t>
      </w:r>
    </w:p>
    <w:p w:rsidR="00030E72" w:rsidRDefault="00030E72">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347"/>
        <w:gridCol w:w="1975"/>
        <w:gridCol w:w="5950"/>
      </w:tblGrid>
      <w:tr w:rsidR="00030E72">
        <w:tc>
          <w:tcPr>
            <w:tcW w:w="135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Код раздела</w:t>
            </w: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Код элемента</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 xml:space="preserve">Проверяемые элементы содержания </w:t>
            </w:r>
          </w:p>
        </w:tc>
      </w:tr>
      <w:tr w:rsidR="00030E72">
        <w:tc>
          <w:tcPr>
            <w:tcW w:w="135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w:t>
            </w:r>
          </w:p>
        </w:tc>
        <w:tc>
          <w:tcPr>
            <w:tcW w:w="803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pPr>
            <w:r>
              <w:rPr>
                <w:rFonts w:ascii="Times New Roman" w:eastAsia="Times New Roman" w:hAnsi="Times New Roman" w:cs="Times New Roman"/>
                <w:color w:val="000000"/>
                <w:sz w:val="24"/>
              </w:rPr>
              <w:t>МЕХАНИЧЕСКИЕ ЯВЛЕНИЯ</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8.1</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Механическое движение. Материальная точка. Система отсчёта</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8.2</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Относительность механического движения</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8.3</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Равномерное прямолинейное движение</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8.4</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###Неравномерное прямолинейное движение. Средняя и мгновенная скорость тела при неравномерном движении</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8.5</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Ускорение. Равноускоренное прямолинейное движение</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8.6</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###Свободное падение. Опыты Галилея</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8.7</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###Равномерное движение по окружности. Период и частота обращения. Линейная и угловая скорости. Центростремительное ускорение</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8.8</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Первый закон Ньютона</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8.9</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Второй закон Ньютона</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8.10</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Третий закон Ньютона</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8.11</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###Принцип суперпозиции сил</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8.12</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Сила упругости. Закон Гука</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8.13</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###Сила трения: сила трения скольжения, сила трения покоя, другие виды трения</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8.14</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###Сила тяжести и закон всемирного тяготения. Ускорение свободного падения</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8.15</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Движение планет вокруг Солнца. Первая космическая скорость. Невесомость и перегрузки</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8.16</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Равновесие материальной точки. Абсолютно твёрдое тело</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8.17</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###Равновесие твёрдого тела с закреплённой осью вращения. Момент силы. Центр тяжести</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8.18</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Импульс тела. Изменение импульса. Импульс силы</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8.19</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Закон сохранения импульса</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8.20</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###Реактивное движение</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8.21</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Механическая работа и мощность</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8.22</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Работа сил тяжести, упругости, трения. Связь энергии и работы</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8.23</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Потенциальная энергия тела, поднятого над поверхностью Земли</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8.24</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Потенциальная энергия сжатой пружины</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8.25</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###Кинетическая энергия. Теорема о кинетической энергии</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8.26</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###Закон сохранения механической энергии</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8.27</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 xml:space="preserve">Практические работы: </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 xml:space="preserve">Исследование зависимости пути от времени при равноускоренном движении без начальной скорости. </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030E72" w:rsidRDefault="001B590C">
            <w:pPr>
              <w:spacing w:after="0" w:line="336" w:lineRule="auto"/>
              <w:ind w:left="365"/>
              <w:jc w:val="both"/>
            </w:pPr>
            <w:r>
              <w:rPr>
                <w:rFonts w:ascii="Times New Roman" w:eastAsia="Times New Roman" w:hAnsi="Times New Roman" w:cs="Times New Roman"/>
                <w:color w:val="000000"/>
                <w:sz w:val="24"/>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8.28</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Физические явления в природе: приливы и отливы, движение планет Солнечной системы, реактивное движение живых организмов</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8.29</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Технические устройства: спидометр, датчики положения, расстояния и ускорения, ракеты</w:t>
            </w:r>
          </w:p>
        </w:tc>
      </w:tr>
      <w:tr w:rsidR="00030E72">
        <w:tc>
          <w:tcPr>
            <w:tcW w:w="135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9</w:t>
            </w:r>
          </w:p>
        </w:tc>
        <w:tc>
          <w:tcPr>
            <w:tcW w:w="803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МЕХАНИЧЕСКИЕ КОЛЕБАНИЯ И ВОЛНЫ</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9.1</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Колебательное движение. Основные характеристики колебаний: период, частота, амплитуда</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9.2</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Математический и пружинный маятники. Превращение энергии при колебательном движении</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9.3</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Затухающие колебания. Вынужденные колебания. Резонанс</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9.4</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9.5</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Звук. Громкость и высота звука. Отражение звука</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9.6</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Инфразвук и ультразвук</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9.7</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 xml:space="preserve">Практические работы: </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 xml:space="preserve">Определение частоты и периода колебаний математического маятника. </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 xml:space="preserve">Определение частоты и периода колебаний пружинного маятника </w:t>
            </w:r>
          </w:p>
          <w:p w:rsidR="00030E72" w:rsidRDefault="001B590C">
            <w:pPr>
              <w:spacing w:after="0" w:line="336" w:lineRule="auto"/>
              <w:ind w:left="365"/>
              <w:jc w:val="both"/>
            </w:pPr>
            <w:r>
              <w:rPr>
                <w:rFonts w:ascii="Times New Roman" w:eastAsia="Times New Roman" w:hAnsi="Times New Roman" w:cs="Times New Roman"/>
                <w:color w:val="000000"/>
                <w:sz w:val="24"/>
              </w:rPr>
              <w:t>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Измерение ускорения свободного падения</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9.8</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Физические явления в природе: восприятие звуков животными, землетрясение, сейсмические волны, цунами, эхо</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9.9</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Технические устройства: эхолот, использование ультразвука в быту и технике</w:t>
            </w:r>
          </w:p>
        </w:tc>
      </w:tr>
      <w:tr w:rsidR="00030E72">
        <w:tc>
          <w:tcPr>
            <w:tcW w:w="135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10</w:t>
            </w:r>
          </w:p>
        </w:tc>
        <w:tc>
          <w:tcPr>
            <w:tcW w:w="803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pPr>
            <w:r>
              <w:rPr>
                <w:rFonts w:ascii="Times New Roman" w:eastAsia="Times New Roman" w:hAnsi="Times New Roman" w:cs="Times New Roman"/>
                <w:color w:val="000000"/>
                <w:sz w:val="24"/>
              </w:rPr>
              <w:t>ЭЛЕКТРОМАГНИТНОЕ ПОЛЕ И ЭЛЕКТРОМАГНИТНЫЕ ВОЛНЫ</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11"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10.1</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 xml:space="preserve">Электромагнитное поле. Электромагнитные волны. </w:t>
            </w:r>
            <w:r>
              <w:rPr>
                <w:rFonts w:ascii="Times New Roman" w:eastAsia="Times New Roman" w:hAnsi="Times New Roman" w:cs="Times New Roman"/>
                <w:color w:val="000000"/>
                <w:sz w:val="24"/>
              </w:rPr>
              <w:lastRenderedPageBreak/>
              <w:t>Свойства электромагнитных волн</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11"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10.2</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Шкала электромагнитных волн</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11"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10.3</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Электромагнитная природа света. Скорость света. Волновые свойства света</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11"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10.4</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 xml:space="preserve">Практические работы: </w:t>
            </w:r>
          </w:p>
          <w:p w:rsidR="00030E72" w:rsidRDefault="001B590C">
            <w:pPr>
              <w:spacing w:after="0" w:line="336" w:lineRule="auto"/>
              <w:ind w:left="365"/>
              <w:jc w:val="both"/>
            </w:pPr>
            <w:r>
              <w:rPr>
                <w:rFonts w:ascii="Times New Roman" w:eastAsia="Times New Roman" w:hAnsi="Times New Roman" w:cs="Times New Roman"/>
                <w:color w:val="000000"/>
                <w:sz w:val="24"/>
              </w:rPr>
              <w:t>Изучение свойств электромагнитных волн с помощью мобильного телефона</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11"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10.5</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Физические явления в природе: биологическое действие видимого, ультрафиолетового и рентгеновского излучений</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11"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10.6</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Технические устройства: использование электромагнитных волн для сотовой связи</w:t>
            </w:r>
          </w:p>
        </w:tc>
      </w:tr>
      <w:tr w:rsidR="00030E72">
        <w:tc>
          <w:tcPr>
            <w:tcW w:w="135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w:t>
            </w:r>
          </w:p>
        </w:tc>
        <w:tc>
          <w:tcPr>
            <w:tcW w:w="803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СВЕТОВЫЕ ЯВЛЕНИЯ</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11.1</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Лучевая модель света. Источники света</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11.2</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Прямолинейное распространение света</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11.3</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Отражение света. Плоское зеркало. Закон отражения света</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11.4</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Преломление света. Закон преломления света. Полное внутреннее отражение света</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11.5</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Линза. Ход лучей в линзе</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11.6</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Оптическая система фотоаппарата, микроскопа и телескопа</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11.7</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Глаз как оптическая система. Близорукость и дальнозоркость</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11.8</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Разложение белого света в спектр. Опыты Ньютона. Сложение спектральных цветов. Дисперсия света</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11.9</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 xml:space="preserve">Практические работы: </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###Исследование зависимости угла отражения светового луча от угла падения.</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###Изучение характеристик изображения предмета в плоском зеркале.</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###Исследование зависимости угла преломления светового луча от угла падения на границе «воздух – стекло».</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###Получение изображений с помощью собирающей линзы.</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 xml:space="preserve">###Определение фокусного расстояния и </w:t>
            </w:r>
            <w:r>
              <w:rPr>
                <w:rFonts w:ascii="Times New Roman" w:eastAsia="Times New Roman" w:hAnsi="Times New Roman" w:cs="Times New Roman"/>
                <w:color w:val="000000"/>
                <w:sz w:val="24"/>
              </w:rPr>
              <w:lastRenderedPageBreak/>
              <w:t>оптической силы собирающей линзы.</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###Опыты по разложению белого света в спектр.</w:t>
            </w:r>
          </w:p>
          <w:p w:rsidR="00030E72" w:rsidRDefault="001B590C">
            <w:pPr>
              <w:spacing w:after="0" w:line="336" w:lineRule="auto"/>
              <w:ind w:left="365"/>
              <w:jc w:val="both"/>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###Опыты по восприятию цвета предметов при их наблюдении через цветовые фильтры</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11.10</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Физические явления в природе: затмения Солнца и Луны, цвета тел, оптические явления в атмосфере (цвет неба, рефракция, радуга, мираж)</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11.11</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 xml:space="preserve">Технические устройства: очки, перископ, фотоаппарат, оптические </w:t>
            </w:r>
            <w:proofErr w:type="spellStart"/>
            <w:r>
              <w:rPr>
                <w:rFonts w:ascii="Times New Roman" w:eastAsia="Times New Roman" w:hAnsi="Times New Roman" w:cs="Times New Roman"/>
                <w:color w:val="000000"/>
                <w:sz w:val="24"/>
              </w:rPr>
              <w:t>световоды</w:t>
            </w:r>
            <w:proofErr w:type="spellEnd"/>
          </w:p>
        </w:tc>
      </w:tr>
      <w:tr w:rsidR="00030E72">
        <w:tc>
          <w:tcPr>
            <w:tcW w:w="135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w:t>
            </w:r>
          </w:p>
        </w:tc>
        <w:tc>
          <w:tcPr>
            <w:tcW w:w="803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pPr>
            <w:r>
              <w:rPr>
                <w:rFonts w:ascii="Times New Roman" w:eastAsia="Times New Roman" w:hAnsi="Times New Roman" w:cs="Times New Roman"/>
                <w:color w:val="000000"/>
                <w:sz w:val="24"/>
              </w:rPr>
              <w:t>КВАНТОВЫЕ ЯВЛЕНИЯ</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12.1</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Опыты Резерфорда и планетарная модель атома. Модель атома Бора</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12.2</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Испускание и поглощение света атомом. Кванты. Линейчатые спектры</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12.3</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Радиоактивность. Альфа, бета- и гамма-излучения</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12.4</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Строение атомного ядра. Нуклонная модель атомного ядра. Изотопы</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12.5</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Радиоактивные превращения. Период полураспада атомных ядер</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12.6</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Ядерные реакции. Законы сохранения зарядового и массового чисел</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12.7</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Энергия связи атомных ядер. Связь массы и энергии</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12.8</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Реакции синтеза и деления ядер. Источники энергии Солнца и звёзд</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12.9</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Ядерная энергетика. Действие радиоактивных излучений на живые организмы</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12.10</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shd w:val="clear" w:color="auto" w:fill="FFFFFF"/>
              </w:rPr>
            </w:pPr>
            <w:r>
              <w:rPr>
                <w:rFonts w:ascii="Times New Roman" w:eastAsia="Times New Roman" w:hAnsi="Times New Roman" w:cs="Times New Roman"/>
                <w:color w:val="000000"/>
                <w:sz w:val="24"/>
                <w:shd w:val="clear" w:color="auto" w:fill="FFFFFF"/>
              </w:rPr>
              <w:t xml:space="preserve">Практические работы: </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Наблюдение сплошных и линейчатых спектров излучения.</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Исследование треков: измерение энергии частицы по тормозному пути (по фотографиям).</w:t>
            </w:r>
          </w:p>
          <w:p w:rsidR="00030E72" w:rsidRDefault="001B590C">
            <w:pPr>
              <w:spacing w:after="0" w:line="336" w:lineRule="auto"/>
              <w:ind w:left="365"/>
              <w:jc w:val="both"/>
            </w:pPr>
            <w:r>
              <w:rPr>
                <w:rFonts w:ascii="Times New Roman" w:eastAsia="Times New Roman" w:hAnsi="Times New Roman" w:cs="Times New Roman"/>
                <w:color w:val="000000"/>
                <w:sz w:val="24"/>
              </w:rPr>
              <w:t>Измерение радиоактивного фона</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12.11</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 xml:space="preserve">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w:t>
            </w:r>
            <w:r>
              <w:rPr>
                <w:rFonts w:ascii="Times New Roman" w:eastAsia="Times New Roman" w:hAnsi="Times New Roman" w:cs="Times New Roman"/>
                <w:color w:val="000000"/>
                <w:sz w:val="24"/>
              </w:rPr>
              <w:lastRenderedPageBreak/>
              <w:t>человека</w:t>
            </w:r>
          </w:p>
        </w:tc>
      </w:tr>
      <w:tr w:rsidR="00030E72">
        <w:tc>
          <w:tcPr>
            <w:tcW w:w="135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030E72" w:rsidRDefault="00030E72">
            <w:pPr>
              <w:spacing w:after="200" w:line="276" w:lineRule="auto"/>
              <w:rPr>
                <w:rFonts w:ascii="Calibri" w:eastAsia="Calibri" w:hAnsi="Calibri" w:cs="Calibri"/>
              </w:rPr>
            </w:pPr>
          </w:p>
        </w:tc>
        <w:tc>
          <w:tcPr>
            <w:tcW w:w="1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12.12</w:t>
            </w:r>
          </w:p>
        </w:tc>
        <w:tc>
          <w:tcPr>
            <w:tcW w:w="6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Технические устройства: спектроскоп, индивидуальный дозиметр, камера Вильсона</w:t>
            </w:r>
          </w:p>
        </w:tc>
      </w:tr>
    </w:tbl>
    <w:p w:rsidR="00030E72" w:rsidRDefault="00030E72">
      <w:pPr>
        <w:spacing w:after="0" w:line="276" w:lineRule="auto"/>
        <w:ind w:left="120"/>
        <w:rPr>
          <w:rFonts w:ascii="Calibri" w:eastAsia="Calibri" w:hAnsi="Calibri" w:cs="Calibri"/>
        </w:rPr>
      </w:pPr>
    </w:p>
    <w:p w:rsidR="00030E72" w:rsidRDefault="00030E72">
      <w:pPr>
        <w:spacing w:after="0" w:line="276" w:lineRule="auto"/>
        <w:ind w:left="120"/>
        <w:rPr>
          <w:rFonts w:ascii="Calibri" w:eastAsia="Calibri" w:hAnsi="Calibri" w:cs="Calibri"/>
        </w:rPr>
      </w:pPr>
    </w:p>
    <w:p w:rsidR="00030E72" w:rsidRDefault="00030E72">
      <w:pPr>
        <w:spacing w:after="200" w:line="276" w:lineRule="auto"/>
        <w:rPr>
          <w:rFonts w:ascii="Calibri" w:eastAsia="Calibri" w:hAnsi="Calibri" w:cs="Calibri"/>
        </w:rPr>
      </w:pPr>
    </w:p>
    <w:p w:rsidR="00030E72" w:rsidRDefault="001B590C">
      <w:pPr>
        <w:spacing w:before="199" w:after="199" w:line="336" w:lineRule="auto"/>
        <w:ind w:left="120"/>
        <w:rPr>
          <w:rFonts w:ascii="Calibri" w:eastAsia="Calibri" w:hAnsi="Calibri" w:cs="Calibri"/>
        </w:rPr>
      </w:pPr>
      <w:r>
        <w:rPr>
          <w:rFonts w:ascii="Times New Roman" w:eastAsia="Times New Roman" w:hAnsi="Times New Roman" w:cs="Times New Roman"/>
          <w:b/>
          <w:color w:val="000000"/>
          <w:sz w:val="28"/>
        </w:rPr>
        <w:t>ПРОВЕРЯЕМЫЕ НА ОГЭ ПО ФИЗИКЕ ТРЕБОВАНИЯ К РЕЗУЛЬТАТАМ ОСВОЕНИЯ ОСНОВНОЙ ОБРАЗОВАТЕЛЬНОЙ ПРОГРАММЫ ОСНОВНОГО ОБЩЕГО ОБРАЗОВАНИЯ</w:t>
      </w:r>
    </w:p>
    <w:p w:rsidR="00030E72" w:rsidRDefault="00030E72">
      <w:pPr>
        <w:spacing w:after="0" w:line="33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989"/>
        <w:gridCol w:w="7283"/>
      </w:tblGrid>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272"/>
            </w:pPr>
            <w:r>
              <w:rPr>
                <w:rFonts w:ascii="Times New Roman" w:eastAsia="Times New Roman" w:hAnsi="Times New Roman" w:cs="Times New Roman"/>
                <w:b/>
                <w:color w:val="000000"/>
                <w:sz w:val="24"/>
              </w:rPr>
              <w:t xml:space="preserve"> Код проверяемого требования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272"/>
            </w:pPr>
            <w:r>
              <w:rPr>
                <w:rFonts w:ascii="Times New Roman" w:eastAsia="Times New Roman" w:hAnsi="Times New Roman" w:cs="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Умение описывать изученные свойства тел и физические явления, используя физические величины</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lastRenderedPageBreak/>
              <w:t>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Владение основами методов научного познания с учётом соблюдения правил безопасного труда: наблюдение физических явлений:</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умение самостоятельно собирать экспериментальную установку из данного набора оборудования по инструкции, описывать ход опыта и записывать его результаты, формулировать выводы;</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030E72" w:rsidRDefault="001B590C">
            <w:pPr>
              <w:spacing w:after="0" w:line="336" w:lineRule="auto"/>
              <w:ind w:left="365"/>
              <w:jc w:val="both"/>
            </w:pPr>
            <w:r>
              <w:rPr>
                <w:rFonts w:ascii="Times New Roman" w:eastAsia="Times New Roman" w:hAnsi="Times New Roman" w:cs="Times New Roman"/>
                <w:color w:val="000000"/>
                <w:sz w:val="24"/>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 xml:space="preserve">Умение характеризовать принципы действия технических устройств, в том числе бытовых приборов, и промышленных </w:t>
            </w:r>
            <w:r>
              <w:rPr>
                <w:rFonts w:ascii="Times New Roman" w:eastAsia="Times New Roman" w:hAnsi="Times New Roman" w:cs="Times New Roman"/>
                <w:color w:val="000000"/>
                <w:sz w:val="24"/>
              </w:rPr>
              <w:lastRenderedPageBreak/>
              <w:t>технологических процессов по их описанию, используя знания о свойствах физических явлений и необходимые физические закономерности</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lastRenderedPageBreak/>
              <w:t>10</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030E7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030E72" w:rsidRDefault="00030E72">
      <w:pPr>
        <w:spacing w:after="0" w:line="336" w:lineRule="auto"/>
        <w:ind w:left="120"/>
        <w:rPr>
          <w:rFonts w:ascii="Calibri" w:eastAsia="Calibri" w:hAnsi="Calibri" w:cs="Calibri"/>
        </w:rPr>
      </w:pPr>
    </w:p>
    <w:p w:rsidR="00030E72" w:rsidRDefault="00030E72">
      <w:pPr>
        <w:spacing w:after="200" w:line="276" w:lineRule="auto"/>
        <w:rPr>
          <w:rFonts w:ascii="Calibri" w:eastAsia="Calibri" w:hAnsi="Calibri" w:cs="Calibri"/>
        </w:rPr>
      </w:pPr>
    </w:p>
    <w:p w:rsidR="00030E72" w:rsidRDefault="001B590C">
      <w:pPr>
        <w:spacing w:before="199" w:after="199" w:line="336" w:lineRule="auto"/>
        <w:ind w:left="120"/>
        <w:rPr>
          <w:rFonts w:ascii="Calibri" w:eastAsia="Calibri" w:hAnsi="Calibri" w:cs="Calibri"/>
        </w:rPr>
      </w:pPr>
      <w:r>
        <w:rPr>
          <w:rFonts w:ascii="Times New Roman" w:eastAsia="Times New Roman" w:hAnsi="Times New Roman" w:cs="Times New Roman"/>
          <w:b/>
          <w:color w:val="000000"/>
          <w:sz w:val="28"/>
        </w:rPr>
        <w:t>ПЕРЕЧЕНЬ ЭЛЕМЕНТОВ СОДЕРЖАНИЯ, ПРОВЕРЯЕМЫХ НА ОГЭ ПО ФИЗИКЕ</w:t>
      </w:r>
    </w:p>
    <w:p w:rsidR="00030E72" w:rsidRDefault="00030E72">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990"/>
        <w:gridCol w:w="8282"/>
      </w:tblGrid>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272"/>
            </w:pPr>
            <w:r>
              <w:rPr>
                <w:rFonts w:ascii="Times New Roman" w:eastAsia="Times New Roman" w:hAnsi="Times New Roman" w:cs="Times New Roman"/>
                <w:b/>
                <w:color w:val="000000"/>
                <w:sz w:val="24"/>
              </w:rPr>
              <w:t xml:space="preserve"> Код </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276" w:lineRule="auto"/>
              <w:ind w:left="272"/>
            </w:pPr>
            <w:r>
              <w:rPr>
                <w:rFonts w:ascii="Times New Roman" w:eastAsia="Times New Roman" w:hAnsi="Times New Roman" w:cs="Times New Roman"/>
                <w:b/>
                <w:color w:val="000000"/>
                <w:sz w:val="24"/>
              </w:rPr>
              <w:t xml:space="preserve"> Проверяемый элемент содержания </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МЕХАНИЧЕСКИЕ ЯВЛЕНИЯ</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Механическое движение. Материальная точка. Система отсчёта. Относительность движения</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 xml:space="preserve">Равномерное и неравномерное движение. Средняя скорость. Формула для вычисления средней скорости: v = S/t </w:t>
            </w:r>
          </w:p>
          <w:p w:rsidR="00030E72" w:rsidRDefault="00030E72">
            <w:pPr>
              <w:spacing w:after="0" w:line="336" w:lineRule="auto"/>
              <w:ind w:left="365"/>
              <w:jc w:val="both"/>
            </w:pP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1.3</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Равномерное прямолинейное движение. Зависимость координаты тела от времени в случае равномерного прямолинейного движения:</w:t>
            </w:r>
          </w:p>
          <w:p w:rsidR="00030E72" w:rsidRDefault="001B590C">
            <w:pPr>
              <w:spacing w:after="0" w:line="276" w:lineRule="auto"/>
              <w:ind w:left="365"/>
              <w:rPr>
                <w:rFonts w:ascii="Calibri" w:eastAsia="Calibri" w:hAnsi="Calibri" w:cs="Calibri"/>
              </w:rPr>
            </w:pPr>
            <w:r>
              <w:object w:dxaOrig="1997" w:dyaOrig="720">
                <v:rect id="rectole0000000000" o:spid="_x0000_i1025" style="width:99.75pt;height:36pt" o:ole="" o:preferrelative="t" stroked="f">
                  <v:imagedata r:id="rId204" o:title=""/>
                </v:rect>
                <o:OLEObject Type="Embed" ProgID="StaticMetafile" ShapeID="rectole0000000000" DrawAspect="Content" ObjectID="_1847018819" r:id="rId205"/>
              </w:object>
            </w:r>
          </w:p>
          <w:p w:rsidR="00030E72" w:rsidRDefault="001B590C">
            <w:pPr>
              <w:spacing w:after="0" w:line="336" w:lineRule="auto"/>
              <w:ind w:left="365"/>
              <w:jc w:val="both"/>
            </w:pPr>
            <w:r>
              <w:rPr>
                <w:rFonts w:ascii="Times New Roman" w:eastAsia="Times New Roman" w:hAnsi="Times New Roman" w:cs="Times New Roman"/>
                <w:color w:val="000000"/>
                <w:sz w:val="24"/>
              </w:rPr>
              <w:lastRenderedPageBreak/>
              <w:t>Графики зависимости от времени для проекции скорости, проекции перемещения, пути, координаты при равномерном прямолинейном движении</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lastRenderedPageBreak/>
              <w:t>1.4</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Зависимость координаты тела от времени в случае равноускоренного прямолинейного движения:</w:t>
            </w:r>
          </w:p>
          <w:p w:rsidR="00030E72" w:rsidRDefault="001B590C">
            <w:pPr>
              <w:spacing w:after="0" w:line="276" w:lineRule="auto"/>
              <w:ind w:left="365"/>
              <w:rPr>
                <w:rFonts w:ascii="Calibri" w:eastAsia="Calibri" w:hAnsi="Calibri" w:cs="Calibri"/>
              </w:rPr>
            </w:pPr>
            <w:r>
              <w:object w:dxaOrig="2573" w:dyaOrig="1008">
                <v:rect id="rectole0000000001" o:spid="_x0000_i1026" style="width:129pt;height:50.25pt" o:ole="" o:preferrelative="t" stroked="f">
                  <v:imagedata r:id="rId206" o:title=""/>
                </v:rect>
                <o:OLEObject Type="Embed" ProgID="StaticMetafile" ShapeID="rectole0000000001" DrawAspect="Content" ObjectID="_1847018820" r:id="rId207"/>
              </w:objec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Формулы для проекции перемещения, проекции скорости и проекции ускорения при равноускоренном прямолинейном движении:</w:t>
            </w:r>
          </w:p>
          <w:p w:rsidR="00030E72" w:rsidRDefault="001B590C">
            <w:pPr>
              <w:spacing w:after="0" w:line="276" w:lineRule="auto"/>
              <w:ind w:left="365"/>
              <w:rPr>
                <w:rFonts w:ascii="Calibri" w:eastAsia="Calibri" w:hAnsi="Calibri" w:cs="Calibri"/>
              </w:rPr>
            </w:pPr>
            <w:r>
              <w:object w:dxaOrig="2573" w:dyaOrig="2412">
                <v:rect id="rectole0000000002" o:spid="_x0000_i1027" style="width:129pt;height:120.75pt" o:ole="" o:preferrelative="t" stroked="f">
                  <v:imagedata r:id="rId208" o:title=""/>
                </v:rect>
                <o:OLEObject Type="Embed" ProgID="StaticMetafile" ShapeID="rectole0000000002" DrawAspect="Content" ObjectID="_1847018821" r:id="rId209"/>
              </w:object>
            </w:r>
          </w:p>
          <w:p w:rsidR="00030E72" w:rsidRDefault="001B590C">
            <w:pPr>
              <w:spacing w:after="0" w:line="336" w:lineRule="auto"/>
              <w:ind w:left="365"/>
              <w:jc w:val="both"/>
            </w:pPr>
            <w:r>
              <w:rPr>
                <w:rFonts w:ascii="Times New Roman" w:eastAsia="Times New Roman" w:hAnsi="Times New Roman" w:cs="Times New Roman"/>
                <w:color w:val="000000"/>
                <w:sz w:val="24"/>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1.5</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проекции скорости и координаты при свободном падении тела по вертикали</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1.6</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Скорость равномерного движения тела по окружности. Направление скорости.</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Формула для вычисления скорости через радиус окружности и период обращения:</w:t>
            </w:r>
          </w:p>
          <w:p w:rsidR="00030E72" w:rsidRDefault="001B590C">
            <w:pPr>
              <w:spacing w:after="0" w:line="276" w:lineRule="auto"/>
              <w:ind w:left="365"/>
              <w:rPr>
                <w:rFonts w:ascii="Calibri" w:eastAsia="Calibri" w:hAnsi="Calibri" w:cs="Calibri"/>
              </w:rPr>
            </w:pPr>
            <w:r>
              <w:object w:dxaOrig="1386" w:dyaOrig="864">
                <v:rect id="rectole0000000003" o:spid="_x0000_i1028" style="width:69.75pt;height:43.5pt" o:ole="" o:preferrelative="t" stroked="f">
                  <v:imagedata r:id="rId210" o:title=""/>
                </v:rect>
                <o:OLEObject Type="Embed" ProgID="StaticMetafile" ShapeID="rectole0000000003" DrawAspect="Content" ObjectID="_1847018822" r:id="rId211"/>
              </w:objec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Центростремительное ускорение. Направление центростремительного ускорения. Формула для вычисления ускорения:</w:t>
            </w:r>
          </w:p>
          <w:p w:rsidR="00030E72" w:rsidRDefault="001B590C">
            <w:pPr>
              <w:spacing w:after="0" w:line="276" w:lineRule="auto"/>
              <w:ind w:left="365"/>
              <w:rPr>
                <w:rFonts w:ascii="Calibri" w:eastAsia="Calibri" w:hAnsi="Calibri" w:cs="Calibri"/>
              </w:rPr>
            </w:pPr>
            <w:r>
              <w:object w:dxaOrig="1332" w:dyaOrig="1116">
                <v:rect id="rectole0000000004" o:spid="_x0000_i1029" style="width:66.75pt;height:56.25pt" o:ole="" o:preferrelative="t" stroked="f">
                  <v:imagedata r:id="rId212" o:title=""/>
                </v:rect>
                <o:OLEObject Type="Embed" ProgID="StaticMetafile" ShapeID="rectole0000000004" DrawAspect="Content" ObjectID="_1847018823" r:id="rId213"/>
              </w:objec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 xml:space="preserve"> Формула, связывающая период и частоту обращения:</w:t>
            </w:r>
          </w:p>
          <w:p w:rsidR="00030E72" w:rsidRDefault="001B590C">
            <w:pPr>
              <w:spacing w:after="0" w:line="276" w:lineRule="auto"/>
              <w:ind w:left="365"/>
              <w:rPr>
                <w:rFonts w:ascii="Calibri" w:eastAsia="Calibri" w:hAnsi="Calibri" w:cs="Calibri"/>
              </w:rPr>
            </w:pPr>
            <w:r>
              <w:object w:dxaOrig="1205" w:dyaOrig="864">
                <v:rect id="rectole0000000005" o:spid="_x0000_i1030" style="width:60pt;height:43.5pt" o:ole="" o:preferrelative="t" stroked="f">
                  <v:imagedata r:id="rId214" o:title=""/>
                </v:rect>
                <o:OLEObject Type="Embed" ProgID="StaticMetafile" ShapeID="rectole0000000005" DrawAspect="Content" ObjectID="_1847018824" r:id="rId215"/>
              </w:object>
            </w:r>
          </w:p>
          <w:p w:rsidR="00030E72" w:rsidRDefault="00030E72">
            <w:pPr>
              <w:spacing w:after="0" w:line="336" w:lineRule="auto"/>
              <w:ind w:left="365"/>
              <w:jc w:val="both"/>
              <w:rPr>
                <w:rFonts w:ascii="Calibri" w:eastAsia="Calibri" w:hAnsi="Calibri" w:cs="Calibri"/>
              </w:rPr>
            </w:pPr>
          </w:p>
          <w:p w:rsidR="00030E72" w:rsidRDefault="00030E72">
            <w:pPr>
              <w:spacing w:after="0" w:line="336" w:lineRule="auto"/>
              <w:ind w:left="365"/>
              <w:jc w:val="both"/>
            </w:pP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lastRenderedPageBreak/>
              <w:t>1.7</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Масса. Плотность вещества. Формула для вычисления плотности:</w:t>
            </w:r>
          </w:p>
          <w:p w:rsidR="00030E72" w:rsidRDefault="001B590C">
            <w:pPr>
              <w:spacing w:after="0" w:line="276" w:lineRule="auto"/>
              <w:ind w:left="365"/>
              <w:rPr>
                <w:rFonts w:ascii="Calibri" w:eastAsia="Calibri" w:hAnsi="Calibri" w:cs="Calibri"/>
              </w:rPr>
            </w:pPr>
            <w:r>
              <w:object w:dxaOrig="1044" w:dyaOrig="828">
                <v:rect id="rectole0000000006" o:spid="_x0000_i1031" style="width:51.75pt;height:41.25pt" o:ole="" o:preferrelative="t" stroked="f">
                  <v:imagedata r:id="rId216" o:title=""/>
                </v:rect>
                <o:OLEObject Type="Embed" ProgID="StaticMetafile" ShapeID="rectole0000000006" DrawAspect="Content" ObjectID="_1847018825" r:id="rId217"/>
              </w:object>
            </w:r>
          </w:p>
          <w:p w:rsidR="00030E72" w:rsidRDefault="00030E72">
            <w:pPr>
              <w:spacing w:after="0" w:line="336" w:lineRule="auto"/>
              <w:ind w:left="365"/>
              <w:jc w:val="both"/>
              <w:rPr>
                <w:rFonts w:ascii="Calibri" w:eastAsia="Calibri" w:hAnsi="Calibri" w:cs="Calibri"/>
              </w:rPr>
            </w:pPr>
          </w:p>
          <w:p w:rsidR="00030E72" w:rsidRDefault="00030E72">
            <w:pPr>
              <w:spacing w:after="0" w:line="336" w:lineRule="auto"/>
              <w:ind w:left="365"/>
              <w:jc w:val="both"/>
            </w:pP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1.8</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Сила – векторная физическая величина. Сложение сил</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1.9</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Явление инерции. Первый закон Ньютона</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1.10</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rPr>
                <w:rFonts w:ascii="Calibri" w:eastAsia="Calibri" w:hAnsi="Calibri" w:cs="Calibri"/>
              </w:rPr>
            </w:pPr>
            <w:r>
              <w:rPr>
                <w:rFonts w:ascii="Times New Roman" w:eastAsia="Times New Roman" w:hAnsi="Times New Roman" w:cs="Times New Roman"/>
                <w:color w:val="000000"/>
                <w:sz w:val="24"/>
              </w:rPr>
              <w:t>Второй закон Ньютона:</w:t>
            </w:r>
          </w:p>
          <w:p w:rsidR="00030E72" w:rsidRDefault="001B590C">
            <w:pPr>
              <w:spacing w:after="0" w:line="276" w:lineRule="auto"/>
              <w:ind w:left="365"/>
              <w:rPr>
                <w:rFonts w:ascii="Calibri" w:eastAsia="Calibri" w:hAnsi="Calibri" w:cs="Calibri"/>
              </w:rPr>
            </w:pPr>
            <w:r>
              <w:object w:dxaOrig="1277" w:dyaOrig="594">
                <v:rect id="rectole0000000007" o:spid="_x0000_i1032" style="width:63.75pt;height:29.25pt" o:ole="" o:preferrelative="t" stroked="f">
                  <v:imagedata r:id="rId218" o:title=""/>
                </v:rect>
                <o:OLEObject Type="Embed" ProgID="StaticMetafile" ShapeID="rectole0000000007" DrawAspect="Content" ObjectID="_1847018826" r:id="rId219"/>
              </w:object>
            </w:r>
          </w:p>
          <w:p w:rsidR="00030E72" w:rsidRDefault="001B590C">
            <w:pPr>
              <w:spacing w:after="0" w:line="336" w:lineRule="auto"/>
              <w:ind w:left="365"/>
            </w:pPr>
            <w:proofErr w:type="spellStart"/>
            <w:r>
              <w:rPr>
                <w:rFonts w:ascii="Times New Roman" w:eastAsia="Times New Roman" w:hAnsi="Times New Roman" w:cs="Times New Roman"/>
                <w:color w:val="000000"/>
                <w:sz w:val="24"/>
              </w:rPr>
              <w:t>Сонаправленность</w:t>
            </w:r>
            <w:proofErr w:type="spellEnd"/>
            <w:r>
              <w:rPr>
                <w:rFonts w:ascii="Times New Roman" w:eastAsia="Times New Roman" w:hAnsi="Times New Roman" w:cs="Times New Roman"/>
                <w:color w:val="000000"/>
                <w:sz w:val="24"/>
              </w:rPr>
              <w:t xml:space="preserve"> вектора ускорения тела и вектора силы, действующей на тело</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1.11</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rPr>
                <w:rFonts w:ascii="Calibri" w:eastAsia="Calibri" w:hAnsi="Calibri" w:cs="Calibri"/>
              </w:rPr>
            </w:pPr>
            <w:r>
              <w:rPr>
                <w:rFonts w:ascii="Times New Roman" w:eastAsia="Times New Roman" w:hAnsi="Times New Roman" w:cs="Times New Roman"/>
                <w:color w:val="000000"/>
                <w:sz w:val="24"/>
              </w:rPr>
              <w:t xml:space="preserve">Взаимодействие тел. Третий закон Ньютона: </w:t>
            </w:r>
          </w:p>
          <w:p w:rsidR="00030E72" w:rsidRDefault="001B590C">
            <w:pPr>
              <w:spacing w:after="0" w:line="276" w:lineRule="auto"/>
              <w:ind w:left="365"/>
              <w:rPr>
                <w:rFonts w:ascii="Calibri" w:eastAsia="Calibri" w:hAnsi="Calibri" w:cs="Calibri"/>
              </w:rPr>
            </w:pPr>
            <w:r>
              <w:object w:dxaOrig="1997" w:dyaOrig="684">
                <v:rect id="rectole0000000008" o:spid="_x0000_i1033" style="width:99.75pt;height:34.5pt" o:ole="" o:preferrelative="t" stroked="f">
                  <v:imagedata r:id="rId220" o:title=""/>
                </v:rect>
                <o:OLEObject Type="Embed" ProgID="StaticMetafile" ShapeID="rectole0000000008" DrawAspect="Content" ObjectID="_1847018827" r:id="rId221"/>
              </w:object>
            </w:r>
          </w:p>
          <w:p w:rsidR="00030E72" w:rsidRDefault="00030E72">
            <w:pPr>
              <w:spacing w:after="0" w:line="336" w:lineRule="auto"/>
              <w:ind w:left="365"/>
              <w:rPr>
                <w:rFonts w:ascii="Calibri" w:eastAsia="Calibri" w:hAnsi="Calibri" w:cs="Calibri"/>
              </w:rPr>
            </w:pPr>
          </w:p>
          <w:p w:rsidR="00030E72" w:rsidRDefault="00030E72">
            <w:pPr>
              <w:spacing w:after="0" w:line="240" w:lineRule="auto"/>
              <w:ind w:left="365"/>
            </w:pP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1.12</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Трение покоя и трение скольжения. Формула для вычисления модуля силы трения скольжения:</w:t>
            </w:r>
          </w:p>
          <w:p w:rsidR="00030E72" w:rsidRDefault="001B590C">
            <w:pPr>
              <w:spacing w:after="0" w:line="276" w:lineRule="auto"/>
              <w:ind w:left="365"/>
              <w:rPr>
                <w:rFonts w:ascii="Calibri" w:eastAsia="Calibri" w:hAnsi="Calibri" w:cs="Calibri"/>
              </w:rPr>
            </w:pPr>
            <w:r>
              <w:object w:dxaOrig="1746" w:dyaOrig="612">
                <v:rect id="rectole0000000009" o:spid="_x0000_i1034" style="width:87pt;height:30.75pt" o:ole="" o:preferrelative="t" stroked="f">
                  <v:imagedata r:id="rId222" o:title=""/>
                </v:rect>
                <o:OLEObject Type="Embed" ProgID="StaticMetafile" ShapeID="rectole0000000009" DrawAspect="Content" ObjectID="_1847018828" r:id="rId223"/>
              </w:object>
            </w:r>
          </w:p>
          <w:p w:rsidR="00030E72" w:rsidRDefault="00030E72">
            <w:pPr>
              <w:spacing w:after="0" w:line="336" w:lineRule="auto"/>
              <w:ind w:left="365"/>
              <w:jc w:val="both"/>
              <w:rPr>
                <w:rFonts w:ascii="Calibri" w:eastAsia="Calibri" w:hAnsi="Calibri" w:cs="Calibri"/>
              </w:rPr>
            </w:pPr>
          </w:p>
          <w:p w:rsidR="00030E72" w:rsidRDefault="00030E72">
            <w:pPr>
              <w:spacing w:after="0" w:line="336" w:lineRule="auto"/>
              <w:ind w:left="365"/>
              <w:jc w:val="both"/>
            </w:pP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1.13</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Деформация тела. Упругие и неупругие деформации. Закон упругой деформации (закон Гука):</w:t>
            </w:r>
          </w:p>
          <w:p w:rsidR="00030E72" w:rsidRDefault="001B590C">
            <w:pPr>
              <w:spacing w:after="0" w:line="276" w:lineRule="auto"/>
              <w:ind w:left="365"/>
              <w:rPr>
                <w:rFonts w:ascii="Calibri" w:eastAsia="Calibri" w:hAnsi="Calibri" w:cs="Calibri"/>
              </w:rPr>
            </w:pPr>
            <w:r>
              <w:object w:dxaOrig="1512" w:dyaOrig="612">
                <v:rect id="rectole0000000010" o:spid="_x0000_i1035" style="width:75pt;height:30.75pt" o:ole="" o:preferrelative="t" stroked="f">
                  <v:imagedata r:id="rId224" o:title=""/>
                </v:rect>
                <o:OLEObject Type="Embed" ProgID="StaticMetafile" ShapeID="rectole0000000010" DrawAspect="Content" ObjectID="_1847018829" r:id="rId225"/>
              </w:object>
            </w:r>
          </w:p>
          <w:p w:rsidR="00030E72" w:rsidRDefault="00030E72">
            <w:pPr>
              <w:spacing w:after="0" w:line="336" w:lineRule="auto"/>
              <w:ind w:left="365"/>
              <w:jc w:val="both"/>
              <w:rPr>
                <w:rFonts w:ascii="Calibri" w:eastAsia="Calibri" w:hAnsi="Calibri" w:cs="Calibri"/>
              </w:rPr>
            </w:pPr>
          </w:p>
          <w:p w:rsidR="00030E72" w:rsidRDefault="00030E72">
            <w:pPr>
              <w:spacing w:after="0" w:line="336" w:lineRule="auto"/>
              <w:ind w:left="365"/>
              <w:jc w:val="both"/>
            </w:pP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1.14</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Всемирное тяготение. Закон всемирного тяготения:</w:t>
            </w:r>
          </w:p>
          <w:p w:rsidR="00030E72" w:rsidRDefault="001B590C">
            <w:pPr>
              <w:spacing w:after="0" w:line="276" w:lineRule="auto"/>
              <w:ind w:left="365"/>
              <w:rPr>
                <w:rFonts w:ascii="Calibri" w:eastAsia="Calibri" w:hAnsi="Calibri" w:cs="Calibri"/>
              </w:rPr>
            </w:pPr>
            <w:r>
              <w:object w:dxaOrig="2340" w:dyaOrig="828">
                <v:rect id="rectole0000000011" o:spid="_x0000_i1036" style="width:117pt;height:41.25pt" o:ole="" o:preferrelative="t" stroked="f">
                  <v:imagedata r:id="rId226" o:title=""/>
                </v:rect>
                <o:OLEObject Type="Embed" ProgID="StaticMetafile" ShapeID="rectole0000000011" DrawAspect="Content" ObjectID="_1847018830" r:id="rId227"/>
              </w:objec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Сила тяжести. Ускорение свободного падения.</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 xml:space="preserve">Формула для вычисления силы тяжести вблизи поверхности Земли: F = </w:t>
            </w:r>
            <w:proofErr w:type="spellStart"/>
            <w:r>
              <w:rPr>
                <w:rFonts w:ascii="Times New Roman" w:eastAsia="Times New Roman" w:hAnsi="Times New Roman" w:cs="Times New Roman"/>
                <w:color w:val="000000"/>
                <w:sz w:val="24"/>
              </w:rPr>
              <w:t>mg</w:t>
            </w:r>
            <w:proofErr w:type="spellEnd"/>
            <w:r>
              <w:rPr>
                <w:rFonts w:ascii="Times New Roman" w:eastAsia="Times New Roman" w:hAnsi="Times New Roman" w:cs="Times New Roman"/>
                <w:color w:val="000000"/>
                <w:sz w:val="24"/>
              </w:rPr>
              <w:t>.</w:t>
            </w:r>
          </w:p>
          <w:p w:rsidR="00030E72" w:rsidRDefault="001B590C">
            <w:pPr>
              <w:spacing w:after="0" w:line="336" w:lineRule="auto"/>
              <w:ind w:left="365"/>
            </w:pPr>
            <w:r>
              <w:rPr>
                <w:rFonts w:ascii="Times New Roman" w:eastAsia="Times New Roman" w:hAnsi="Times New Roman" w:cs="Times New Roman"/>
                <w:color w:val="000000"/>
                <w:sz w:val="24"/>
              </w:rPr>
              <w:lastRenderedPageBreak/>
              <w:t>Движение планет вокруг Солнца. Первая космическая скорость. Невесомость и перегрузки</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lastRenderedPageBreak/>
              <w:t>1.15</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Импульс тела – векторная физическая величина.</w:t>
            </w:r>
          </w:p>
          <w:p w:rsidR="00030E72" w:rsidRDefault="001B590C">
            <w:pPr>
              <w:spacing w:after="0" w:line="276" w:lineRule="auto"/>
              <w:ind w:left="365"/>
              <w:rPr>
                <w:rFonts w:ascii="Calibri" w:eastAsia="Calibri" w:hAnsi="Calibri" w:cs="Calibri"/>
              </w:rPr>
            </w:pPr>
            <w:r>
              <w:object w:dxaOrig="1170" w:dyaOrig="540">
                <v:rect id="rectole0000000012" o:spid="_x0000_i1037" style="width:58.5pt;height:27pt" o:ole="" o:preferrelative="t" stroked="f">
                  <v:imagedata r:id="rId228" o:title=""/>
                </v:rect>
                <o:OLEObject Type="Embed" ProgID="StaticMetafile" ShapeID="rectole0000000012" DrawAspect="Content" ObjectID="_1847018831" r:id="rId229"/>
              </w:object>
            </w:r>
          </w:p>
          <w:p w:rsidR="00030E72" w:rsidRDefault="001B590C">
            <w:pPr>
              <w:spacing w:after="0" w:line="336" w:lineRule="auto"/>
              <w:ind w:left="365"/>
              <w:jc w:val="both"/>
            </w:pPr>
            <w:r>
              <w:rPr>
                <w:rFonts w:ascii="Times New Roman" w:eastAsia="Times New Roman" w:hAnsi="Times New Roman" w:cs="Times New Roman"/>
                <w:color w:val="000000"/>
                <w:sz w:val="24"/>
              </w:rPr>
              <w:t>Импульс системы тел. Изменение импульса. Импульс силы</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1.16</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Закон сохранения импульса для замкнутой системы тел:</w:t>
            </w:r>
          </w:p>
          <w:p w:rsidR="00030E72" w:rsidRDefault="001B590C">
            <w:pPr>
              <w:spacing w:after="0" w:line="276" w:lineRule="auto"/>
              <w:ind w:left="365"/>
              <w:rPr>
                <w:rFonts w:ascii="Calibri" w:eastAsia="Calibri" w:hAnsi="Calibri" w:cs="Calibri"/>
              </w:rPr>
            </w:pPr>
            <w:r>
              <w:object w:dxaOrig="3186" w:dyaOrig="648">
                <v:rect id="rectole0000000013" o:spid="_x0000_i1038" style="width:159pt;height:33pt" o:ole="" o:preferrelative="t" stroked="f">
                  <v:imagedata r:id="rId230" o:title=""/>
                </v:rect>
                <o:OLEObject Type="Embed" ProgID="StaticMetafile" ShapeID="rectole0000000013" DrawAspect="Content" ObjectID="_1847018832" r:id="rId231"/>
              </w:object>
            </w:r>
          </w:p>
          <w:p w:rsidR="00030E72" w:rsidRDefault="001B590C">
            <w:pPr>
              <w:spacing w:after="0" w:line="336" w:lineRule="auto"/>
              <w:ind w:left="365"/>
              <w:jc w:val="both"/>
            </w:pPr>
            <w:r>
              <w:rPr>
                <w:rFonts w:ascii="Times New Roman" w:eastAsia="Times New Roman" w:hAnsi="Times New Roman" w:cs="Times New Roman"/>
                <w:color w:val="000000"/>
                <w:sz w:val="24"/>
              </w:rPr>
              <w:t>Реактивное движение</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1.17</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Механическая работа. Формула для вычисления работы силы:</w:t>
            </w:r>
          </w:p>
          <w:p w:rsidR="00030E72" w:rsidRDefault="001B590C">
            <w:pPr>
              <w:spacing w:after="0" w:line="276" w:lineRule="auto"/>
              <w:ind w:left="365"/>
              <w:rPr>
                <w:rFonts w:ascii="Calibri" w:eastAsia="Calibri" w:hAnsi="Calibri" w:cs="Calibri"/>
              </w:rPr>
            </w:pPr>
            <w:r>
              <w:object w:dxaOrig="1548" w:dyaOrig="648">
                <v:rect id="rectole0000000014" o:spid="_x0000_i1039" style="width:77.25pt;height:33pt" o:ole="" o:preferrelative="t" stroked="f">
                  <v:imagedata r:id="rId232" o:title=""/>
                </v:rect>
                <o:OLEObject Type="Embed" ProgID="StaticMetafile" ShapeID="rectole0000000014" DrawAspect="Content" ObjectID="_1847018833" r:id="rId233"/>
              </w:objec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Механическая мощность:</w:t>
            </w:r>
          </w:p>
          <w:p w:rsidR="00030E72" w:rsidRDefault="001B590C">
            <w:pPr>
              <w:spacing w:after="0" w:line="276" w:lineRule="auto"/>
              <w:ind w:left="365"/>
              <w:rPr>
                <w:rFonts w:ascii="Calibri" w:eastAsia="Calibri" w:hAnsi="Calibri" w:cs="Calibri"/>
              </w:rPr>
            </w:pPr>
            <w:r>
              <w:object w:dxaOrig="1080" w:dyaOrig="900">
                <v:rect id="rectole0000000015" o:spid="_x0000_i1040" style="width:54.75pt;height:45pt" o:ole="" o:preferrelative="t" stroked="f">
                  <v:imagedata r:id="rId234" o:title=""/>
                </v:rect>
                <o:OLEObject Type="Embed" ProgID="StaticMetafile" ShapeID="rectole0000000015" DrawAspect="Content" ObjectID="_1847018834" r:id="rId235"/>
              </w:object>
            </w:r>
          </w:p>
          <w:p w:rsidR="00030E72" w:rsidRDefault="00030E72">
            <w:pPr>
              <w:spacing w:after="0" w:line="336" w:lineRule="auto"/>
              <w:ind w:left="365"/>
              <w:jc w:val="both"/>
              <w:rPr>
                <w:rFonts w:ascii="Calibri" w:eastAsia="Calibri" w:hAnsi="Calibri" w:cs="Calibri"/>
              </w:rPr>
            </w:pPr>
          </w:p>
          <w:p w:rsidR="00030E72" w:rsidRDefault="00030E72">
            <w:pPr>
              <w:spacing w:after="0" w:line="336" w:lineRule="auto"/>
              <w:ind w:left="365"/>
              <w:jc w:val="both"/>
            </w:pP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1.18</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rPr>
                <w:rFonts w:ascii="Calibri" w:eastAsia="Calibri" w:hAnsi="Calibri" w:cs="Calibri"/>
              </w:rPr>
            </w:pPr>
            <w:r>
              <w:rPr>
                <w:rFonts w:ascii="Times New Roman" w:eastAsia="Times New Roman" w:hAnsi="Times New Roman" w:cs="Times New Roman"/>
                <w:color w:val="000000"/>
                <w:sz w:val="24"/>
              </w:rPr>
              <w:t>Кинетическая и потенциальная энергия. Формула для вычисления кинетической энергии:</w:t>
            </w:r>
          </w:p>
          <w:p w:rsidR="00030E72" w:rsidRDefault="001B590C">
            <w:pPr>
              <w:spacing w:after="0" w:line="276" w:lineRule="auto"/>
              <w:ind w:left="365"/>
              <w:rPr>
                <w:rFonts w:ascii="Calibri" w:eastAsia="Calibri" w:hAnsi="Calibri" w:cs="Calibri"/>
              </w:rPr>
            </w:pPr>
            <w:r>
              <w:object w:dxaOrig="1565" w:dyaOrig="972">
                <v:rect id="rectole0000000016" o:spid="_x0000_i1041" style="width:78pt;height:48.75pt" o:ole="" o:preferrelative="t" stroked="f">
                  <v:imagedata r:id="rId236" o:title=""/>
                </v:rect>
                <o:OLEObject Type="Embed" ProgID="StaticMetafile" ShapeID="rectole0000000016" DrawAspect="Content" ObjectID="_1847018835" r:id="rId237"/>
              </w:object>
            </w:r>
          </w:p>
          <w:p w:rsidR="00030E72" w:rsidRDefault="001B590C">
            <w:pPr>
              <w:spacing w:after="0" w:line="336" w:lineRule="auto"/>
              <w:ind w:left="365"/>
              <w:rPr>
                <w:rFonts w:ascii="Calibri" w:eastAsia="Calibri" w:hAnsi="Calibri" w:cs="Calibri"/>
              </w:rPr>
            </w:pPr>
            <w:r>
              <w:rPr>
                <w:rFonts w:ascii="Times New Roman" w:eastAsia="Times New Roman" w:hAnsi="Times New Roman" w:cs="Times New Roman"/>
                <w:color w:val="000000"/>
                <w:sz w:val="24"/>
              </w:rPr>
              <w:t>Теорема о кинетической энергии. Формула для вычисления потенциальной энергии тела, поднятого</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над Землёй:</w:t>
            </w:r>
          </w:p>
          <w:p w:rsidR="00030E72" w:rsidRDefault="001B590C">
            <w:pPr>
              <w:spacing w:after="0" w:line="276" w:lineRule="auto"/>
              <w:ind w:left="365"/>
              <w:rPr>
                <w:rFonts w:ascii="Calibri" w:eastAsia="Calibri" w:hAnsi="Calibri" w:cs="Calibri"/>
              </w:rPr>
            </w:pPr>
            <w:r>
              <w:object w:dxaOrig="1584" w:dyaOrig="594">
                <v:rect id="rectole0000000017" o:spid="_x0000_i1042" style="width:79.5pt;height:29.25pt" o:ole="" o:preferrelative="t" stroked="f">
                  <v:imagedata r:id="rId238" o:title=""/>
                </v:rect>
                <o:OLEObject Type="Embed" ProgID="StaticMetafile" ShapeID="rectole0000000017" DrawAspect="Content" ObjectID="_1847018836" r:id="rId239"/>
              </w:object>
            </w:r>
          </w:p>
          <w:p w:rsidR="00030E72" w:rsidRDefault="00030E72">
            <w:pPr>
              <w:spacing w:after="0" w:line="336" w:lineRule="auto"/>
              <w:ind w:left="365"/>
              <w:jc w:val="both"/>
              <w:rPr>
                <w:rFonts w:ascii="Calibri" w:eastAsia="Calibri" w:hAnsi="Calibri" w:cs="Calibri"/>
              </w:rPr>
            </w:pPr>
          </w:p>
          <w:p w:rsidR="00030E72" w:rsidRDefault="00030E72">
            <w:pPr>
              <w:spacing w:after="0" w:line="336" w:lineRule="auto"/>
              <w:ind w:left="365"/>
              <w:jc w:val="both"/>
            </w:pP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1.19</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rPr>
                <w:rFonts w:ascii="Calibri" w:eastAsia="Calibri" w:hAnsi="Calibri" w:cs="Calibri"/>
              </w:rPr>
            </w:pPr>
            <w:r>
              <w:rPr>
                <w:rFonts w:ascii="Times New Roman" w:eastAsia="Times New Roman" w:hAnsi="Times New Roman" w:cs="Times New Roman"/>
                <w:color w:val="000000"/>
                <w:sz w:val="24"/>
              </w:rPr>
              <w:t>Механическая энергия:</w:t>
            </w:r>
          </w:p>
          <w:p w:rsidR="00030E72" w:rsidRDefault="001B590C">
            <w:pPr>
              <w:spacing w:after="0" w:line="276" w:lineRule="auto"/>
              <w:ind w:left="365"/>
              <w:rPr>
                <w:rFonts w:ascii="Calibri" w:eastAsia="Calibri" w:hAnsi="Calibri" w:cs="Calibri"/>
              </w:rPr>
            </w:pPr>
            <w:r>
              <w:object w:dxaOrig="1997" w:dyaOrig="684">
                <v:rect id="rectole0000000018" o:spid="_x0000_i1043" style="width:99.75pt;height:34.5pt" o:ole="" o:preferrelative="t" stroked="f">
                  <v:imagedata r:id="rId240" o:title=""/>
                </v:rect>
                <o:OLEObject Type="Embed" ProgID="StaticMetafile" ShapeID="rectole0000000018" DrawAspect="Content" ObjectID="_1847018837" r:id="rId241"/>
              </w:object>
            </w:r>
          </w:p>
          <w:p w:rsidR="00030E72" w:rsidRDefault="001B590C">
            <w:pPr>
              <w:spacing w:after="0" w:line="336" w:lineRule="auto"/>
              <w:ind w:left="365"/>
              <w:rPr>
                <w:rFonts w:ascii="Calibri" w:eastAsia="Calibri" w:hAnsi="Calibri" w:cs="Calibri"/>
              </w:rPr>
            </w:pPr>
            <w:r>
              <w:rPr>
                <w:rFonts w:ascii="Times New Roman" w:eastAsia="Times New Roman" w:hAnsi="Times New Roman" w:cs="Times New Roman"/>
                <w:color w:val="000000"/>
                <w:sz w:val="24"/>
              </w:rPr>
              <w:t xml:space="preserve">Закон сохранения механической энергии. Формула для закона сохранения механической энергии в отсутствие сил трения: </w:t>
            </w:r>
            <w:r>
              <w:rPr>
                <w:rFonts w:ascii="Times New Roman" w:eastAsia="Times New Roman" w:hAnsi="Times New Roman" w:cs="Times New Roman"/>
                <w:i/>
                <w:color w:val="000000"/>
                <w:sz w:val="24"/>
              </w:rPr>
              <w:t>E</w:t>
            </w:r>
            <w:r>
              <w:rPr>
                <w:rFonts w:ascii="Times New Roman" w:eastAsia="Times New Roman" w:hAnsi="Times New Roman" w:cs="Times New Roman"/>
                <w:color w:val="000000"/>
                <w:sz w:val="24"/>
              </w:rPr>
              <w:t xml:space="preserve"> = </w:t>
            </w:r>
            <w:proofErr w:type="spellStart"/>
            <w:r>
              <w:rPr>
                <w:rFonts w:ascii="Times New Roman" w:eastAsia="Times New Roman" w:hAnsi="Times New Roman" w:cs="Times New Roman"/>
                <w:color w:val="000000"/>
                <w:sz w:val="24"/>
              </w:rPr>
              <w:t>const</w:t>
            </w:r>
            <w:proofErr w:type="spellEnd"/>
            <w:r>
              <w:rPr>
                <w:rFonts w:ascii="Times New Roman" w:eastAsia="Times New Roman" w:hAnsi="Times New Roman" w:cs="Times New Roman"/>
                <w:color w:val="000000"/>
                <w:sz w:val="24"/>
              </w:rPr>
              <w:t>.</w:t>
            </w:r>
          </w:p>
          <w:p w:rsidR="00030E72" w:rsidRDefault="001B590C">
            <w:pPr>
              <w:spacing w:after="0" w:line="336" w:lineRule="auto"/>
              <w:ind w:left="365"/>
              <w:jc w:val="both"/>
            </w:pPr>
            <w:r>
              <w:rPr>
                <w:rFonts w:ascii="Times New Roman" w:eastAsia="Times New Roman" w:hAnsi="Times New Roman" w:cs="Times New Roman"/>
                <w:color w:val="000000"/>
                <w:sz w:val="24"/>
              </w:rPr>
              <w:t>Превращение механической энергии при наличии силы трения.</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1.20</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Простые механизмы. «Золотое правило» механики.</w:t>
            </w:r>
          </w:p>
          <w:p w:rsidR="00030E72" w:rsidRDefault="001B590C">
            <w:pPr>
              <w:spacing w:after="0" w:line="336" w:lineRule="auto"/>
              <w:ind w:left="365"/>
              <w:rPr>
                <w:rFonts w:ascii="Calibri" w:eastAsia="Calibri" w:hAnsi="Calibri" w:cs="Calibri"/>
              </w:rPr>
            </w:pPr>
            <w:r>
              <w:rPr>
                <w:rFonts w:ascii="Times New Roman" w:eastAsia="Times New Roman" w:hAnsi="Times New Roman" w:cs="Times New Roman"/>
                <w:color w:val="000000"/>
                <w:sz w:val="24"/>
              </w:rPr>
              <w:t xml:space="preserve">Рычаг. Момент </w:t>
            </w:r>
            <w:proofErr w:type="spellStart"/>
            <w:r>
              <w:rPr>
                <w:rFonts w:ascii="Times New Roman" w:eastAsia="Times New Roman" w:hAnsi="Times New Roman" w:cs="Times New Roman"/>
                <w:color w:val="000000"/>
                <w:sz w:val="24"/>
              </w:rPr>
              <w:t>силы:</w:t>
            </w:r>
            <w:r>
              <w:rPr>
                <w:rFonts w:ascii="Times New Roman" w:eastAsia="Times New Roman" w:hAnsi="Times New Roman" w:cs="Times New Roman"/>
                <w:i/>
                <w:color w:val="000000"/>
                <w:sz w:val="24"/>
              </w:rPr>
              <w:t>M</w:t>
            </w:r>
            <w:proofErr w:type="spellEnd"/>
            <w:r>
              <w:rPr>
                <w:rFonts w:ascii="Times New Roman" w:eastAsia="Times New Roman" w:hAnsi="Times New Roman" w:cs="Times New Roman"/>
                <w:i/>
                <w:color w:val="000000"/>
                <w:sz w:val="24"/>
              </w:rPr>
              <w:t xml:space="preserve"> - </w:t>
            </w:r>
            <w:proofErr w:type="spellStart"/>
            <w:r>
              <w:rPr>
                <w:rFonts w:ascii="Times New Roman" w:eastAsia="Times New Roman" w:hAnsi="Times New Roman" w:cs="Times New Roman"/>
                <w:i/>
                <w:color w:val="000000"/>
                <w:sz w:val="24"/>
              </w:rPr>
              <w:t>Fl</w:t>
            </w:r>
            <w:proofErr w:type="spellEnd"/>
            <w:r>
              <w:rPr>
                <w:rFonts w:ascii="Times New Roman" w:eastAsia="Times New Roman" w:hAnsi="Times New Roman" w:cs="Times New Roman"/>
                <w:i/>
                <w:color w:val="000000"/>
                <w:sz w:val="24"/>
              </w:rPr>
              <w:t>.</w:t>
            </w:r>
          </w:p>
          <w:p w:rsidR="00030E72" w:rsidRDefault="001B590C">
            <w:pPr>
              <w:spacing w:after="0" w:line="336" w:lineRule="auto"/>
              <w:ind w:left="365"/>
              <w:rPr>
                <w:rFonts w:ascii="Calibri" w:eastAsia="Calibri" w:hAnsi="Calibri" w:cs="Calibri"/>
              </w:rPr>
            </w:pPr>
            <w:r>
              <w:rPr>
                <w:rFonts w:ascii="Times New Roman" w:eastAsia="Times New Roman" w:hAnsi="Times New Roman" w:cs="Times New Roman"/>
                <w:color w:val="000000"/>
                <w:sz w:val="24"/>
              </w:rPr>
              <w:t>Условие равновесия рычага:</w:t>
            </w:r>
          </w:p>
          <w:p w:rsidR="00030E72" w:rsidRDefault="001B590C">
            <w:pPr>
              <w:spacing w:after="0" w:line="276" w:lineRule="auto"/>
              <w:ind w:left="365"/>
              <w:rPr>
                <w:rFonts w:ascii="Calibri" w:eastAsia="Calibri" w:hAnsi="Calibri" w:cs="Calibri"/>
              </w:rPr>
            </w:pPr>
            <w:r>
              <w:object w:dxaOrig="2466" w:dyaOrig="666">
                <v:rect id="rectole0000000019" o:spid="_x0000_i1044" style="width:123pt;height:33.75pt" o:ole="" o:preferrelative="t" stroked="f">
                  <v:imagedata r:id="rId242" o:title=""/>
                </v:rect>
                <o:OLEObject Type="Embed" ProgID="StaticMetafile" ShapeID="rectole0000000019" DrawAspect="Content" ObjectID="_1847018838" r:id="rId243"/>
              </w:object>
            </w:r>
          </w:p>
          <w:p w:rsidR="00030E72" w:rsidRDefault="001B590C">
            <w:pPr>
              <w:spacing w:after="0" w:line="336" w:lineRule="auto"/>
              <w:ind w:left="365"/>
              <w:rPr>
                <w:rFonts w:ascii="Calibri" w:eastAsia="Calibri" w:hAnsi="Calibri" w:cs="Calibri"/>
              </w:rPr>
            </w:pPr>
            <w:r>
              <w:rPr>
                <w:rFonts w:ascii="Times New Roman" w:eastAsia="Times New Roman" w:hAnsi="Times New Roman" w:cs="Times New Roman"/>
                <w:color w:val="000000"/>
                <w:sz w:val="24"/>
              </w:rPr>
              <w:t>Подвижный и неподвижный блоки. КПД простых механизмов,</w:t>
            </w:r>
          </w:p>
          <w:p w:rsidR="00030E72" w:rsidRDefault="001B590C">
            <w:pPr>
              <w:spacing w:after="0" w:line="276" w:lineRule="auto"/>
              <w:ind w:left="365"/>
              <w:rPr>
                <w:rFonts w:ascii="Calibri" w:eastAsia="Calibri" w:hAnsi="Calibri" w:cs="Calibri"/>
              </w:rPr>
            </w:pPr>
            <w:r>
              <w:object w:dxaOrig="2069" w:dyaOrig="989">
                <v:rect id="rectole0000000020" o:spid="_x0000_i1045" style="width:103.5pt;height:49.5pt" o:ole="" o:preferrelative="t" stroked="f">
                  <v:imagedata r:id="rId244" o:title=""/>
                </v:rect>
                <o:OLEObject Type="Embed" ProgID="StaticMetafile" ShapeID="rectole0000000020" DrawAspect="Content" ObjectID="_1847018839" r:id="rId245"/>
              </w:object>
            </w:r>
          </w:p>
          <w:p w:rsidR="00030E72" w:rsidRDefault="00030E72">
            <w:pPr>
              <w:spacing w:after="0" w:line="240" w:lineRule="auto"/>
              <w:ind w:left="365"/>
            </w:pP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lastRenderedPageBreak/>
              <w:t>1.21</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rPr>
                <w:rFonts w:ascii="Calibri" w:eastAsia="Calibri" w:hAnsi="Calibri" w:cs="Calibri"/>
              </w:rPr>
            </w:pPr>
            <w:r>
              <w:rPr>
                <w:rFonts w:ascii="Times New Roman" w:eastAsia="Times New Roman" w:hAnsi="Times New Roman" w:cs="Times New Roman"/>
                <w:color w:val="000000"/>
                <w:sz w:val="24"/>
              </w:rPr>
              <w:t xml:space="preserve">Давление твёрдого тела. </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Формула для вычисления давления твёрдого тела:</w:t>
            </w:r>
          </w:p>
          <w:p w:rsidR="00030E72" w:rsidRDefault="001B590C">
            <w:pPr>
              <w:spacing w:after="0" w:line="276" w:lineRule="auto"/>
              <w:ind w:left="365"/>
              <w:rPr>
                <w:rFonts w:ascii="Calibri" w:eastAsia="Calibri" w:hAnsi="Calibri" w:cs="Calibri"/>
              </w:rPr>
            </w:pPr>
            <w:r>
              <w:object w:dxaOrig="1133" w:dyaOrig="756">
                <v:rect id="rectole0000000021" o:spid="_x0000_i1046" style="width:57pt;height:37.5pt" o:ole="" o:preferrelative="t" stroked="f">
                  <v:imagedata r:id="rId246" o:title=""/>
                </v:rect>
                <o:OLEObject Type="Embed" ProgID="StaticMetafile" ShapeID="rectole0000000021" DrawAspect="Content" ObjectID="_1847018840" r:id="rId247"/>
              </w:objec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 xml:space="preserve"> Давление газа. Атмосферное давление.</w:t>
            </w:r>
          </w:p>
          <w:p w:rsidR="00030E72" w:rsidRDefault="001B590C">
            <w:pPr>
              <w:spacing w:after="0" w:line="336" w:lineRule="auto"/>
              <w:ind w:left="365"/>
              <w:rPr>
                <w:rFonts w:ascii="Calibri" w:eastAsia="Calibri" w:hAnsi="Calibri" w:cs="Calibri"/>
              </w:rPr>
            </w:pPr>
            <w:r>
              <w:rPr>
                <w:rFonts w:ascii="Times New Roman" w:eastAsia="Times New Roman" w:hAnsi="Times New Roman" w:cs="Times New Roman"/>
                <w:color w:val="000000"/>
                <w:sz w:val="24"/>
              </w:rPr>
              <w:t xml:space="preserve">Гидростатическое давление внутри жидкости. </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Формула для вычисления давления внутри жидкости:</w:t>
            </w:r>
          </w:p>
          <w:p w:rsidR="00030E72" w:rsidRDefault="001B590C">
            <w:pPr>
              <w:spacing w:after="0" w:line="276" w:lineRule="auto"/>
              <w:ind w:left="365"/>
              <w:rPr>
                <w:rFonts w:ascii="Calibri" w:eastAsia="Calibri" w:hAnsi="Calibri" w:cs="Calibri"/>
              </w:rPr>
            </w:pPr>
            <w:r>
              <w:object w:dxaOrig="2106" w:dyaOrig="756">
                <v:rect id="rectole0000000022" o:spid="_x0000_i1047" style="width:105.75pt;height:37.5pt" o:ole="" o:preferrelative="t" stroked="f">
                  <v:imagedata r:id="rId248" o:title=""/>
                </v:rect>
                <o:OLEObject Type="Embed" ProgID="StaticMetafile" ShapeID="rectole0000000022" DrawAspect="Content" ObjectID="_1847018841" r:id="rId249"/>
              </w:object>
            </w:r>
          </w:p>
          <w:p w:rsidR="00030E72" w:rsidRDefault="00030E72">
            <w:pPr>
              <w:spacing w:after="0" w:line="240" w:lineRule="auto"/>
              <w:ind w:left="365"/>
            </w:pP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1.22</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Закон Паскаля. Гидравлический пресс</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1.23</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Закон Архимеда. Формула для определения выталкивающей силы, действующей на тело, погружённое в жидкость или газ:</w:t>
            </w:r>
          </w:p>
          <w:p w:rsidR="00030E72" w:rsidRDefault="001B590C">
            <w:pPr>
              <w:spacing w:after="0" w:line="276" w:lineRule="auto"/>
              <w:ind w:left="365"/>
              <w:rPr>
                <w:rFonts w:ascii="Calibri" w:eastAsia="Calibri" w:hAnsi="Calibri" w:cs="Calibri"/>
              </w:rPr>
            </w:pPr>
            <w:r>
              <w:object w:dxaOrig="1800" w:dyaOrig="720">
                <v:rect id="rectole0000000023" o:spid="_x0000_i1048" style="width:90pt;height:36pt" o:ole="" o:preferrelative="t" stroked="f">
                  <v:imagedata r:id="rId250" o:title=""/>
                </v:rect>
                <o:OLEObject Type="Embed" ProgID="StaticMetafile" ShapeID="rectole0000000023" DrawAspect="Content" ObjectID="_1847018842" r:id="rId251"/>
              </w:object>
            </w:r>
          </w:p>
          <w:p w:rsidR="00030E72" w:rsidRDefault="001B590C">
            <w:pPr>
              <w:spacing w:after="0" w:line="336" w:lineRule="auto"/>
              <w:ind w:left="365"/>
              <w:jc w:val="both"/>
            </w:pPr>
            <w:r>
              <w:rPr>
                <w:rFonts w:ascii="Times New Roman" w:eastAsia="Times New Roman" w:hAnsi="Times New Roman" w:cs="Times New Roman"/>
                <w:color w:val="000000"/>
                <w:sz w:val="24"/>
              </w:rPr>
              <w:t>Условие плавания тела. Плавание судов и воздухоплавание</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1.24</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Механические колебания. Амплитуда, период и частота колебаний. Формула, связывающая частоту и период колебаний:</w:t>
            </w:r>
          </w:p>
          <w:p w:rsidR="00030E72" w:rsidRDefault="001B590C">
            <w:pPr>
              <w:spacing w:after="0" w:line="276" w:lineRule="auto"/>
              <w:ind w:left="365"/>
            </w:pPr>
            <w:r>
              <w:object w:dxaOrig="1133" w:dyaOrig="773">
                <v:rect id="rectole0000000024" o:spid="_x0000_i1049" style="width:57pt;height:38.25pt" o:ole="" o:preferrelative="t" stroked="f">
                  <v:imagedata r:id="rId252" o:title=""/>
                </v:rect>
                <o:OLEObject Type="Embed" ProgID="StaticMetafile" ShapeID="rectole0000000024" DrawAspect="Content" ObjectID="_1847018843" r:id="rId253"/>
              </w:objec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1.25</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Математический и пружинный маятники. Превращение энергии при колебательном движении</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1.26</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Затухающие колебания. Вынужденные колебания. Резонанс</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1.27</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Механические волны. Продольные и поперечные волны. Длина волны и скорость распространения волны:</w:t>
            </w:r>
          </w:p>
          <w:p w:rsidR="00030E72" w:rsidRDefault="001B590C">
            <w:pPr>
              <w:spacing w:after="0" w:line="276" w:lineRule="auto"/>
              <w:ind w:left="365"/>
              <w:rPr>
                <w:rFonts w:ascii="Calibri" w:eastAsia="Calibri" w:hAnsi="Calibri" w:cs="Calibri"/>
              </w:rPr>
            </w:pPr>
            <w:r>
              <w:object w:dxaOrig="1458" w:dyaOrig="450">
                <v:rect id="rectole0000000025" o:spid="_x0000_i1050" style="width:72.75pt;height:22.5pt" o:ole="" o:preferrelative="t" stroked="f">
                  <v:imagedata r:id="rId254" o:title=""/>
                </v:rect>
                <o:OLEObject Type="Embed" ProgID="StaticMetafile" ShapeID="rectole0000000025" DrawAspect="Content" ObjectID="_1847018844" r:id="rId255"/>
              </w:object>
            </w:r>
          </w:p>
          <w:p w:rsidR="00030E72" w:rsidRDefault="00030E72">
            <w:pPr>
              <w:spacing w:after="0" w:line="240" w:lineRule="auto"/>
              <w:ind w:left="365"/>
            </w:pP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1.28</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Звук. Громкость и высота звука. Отражение звуковой волны на границе двух сред. Инфразвук и ультразвук</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1.29</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i/>
                <w:color w:val="000000"/>
                <w:sz w:val="24"/>
              </w:rPr>
              <w:t>Практические работы</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 xml:space="preserve">Измерение средней плотности вещества; архимедовой силы; жёсткости </w:t>
            </w:r>
            <w:r>
              <w:rPr>
                <w:rFonts w:ascii="Times New Roman" w:eastAsia="Times New Roman" w:hAnsi="Times New Roman" w:cs="Times New Roman"/>
                <w:color w:val="000000"/>
                <w:sz w:val="24"/>
              </w:rPr>
              <w:lastRenderedPageBreak/>
              <w:t>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rsidR="00030E72" w:rsidRDefault="001B590C">
            <w:pPr>
              <w:spacing w:after="0" w:line="336" w:lineRule="auto"/>
              <w:ind w:left="365"/>
              <w:jc w:val="both"/>
            </w:pPr>
            <w:r>
              <w:rPr>
                <w:rFonts w:ascii="Times New Roman" w:eastAsia="Times New Roman" w:hAnsi="Times New Roman" w:cs="Times New Roman"/>
                <w:color w:val="000000"/>
                <w:sz w:val="24"/>
              </w:rPr>
              <w:t>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Проверка условия равновесия рычага</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lastRenderedPageBreak/>
              <w:t>1.30</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i/>
                <w:color w:val="000000"/>
                <w:sz w:val="24"/>
              </w:rPr>
              <w:t>Физические явления в природе:</w:t>
            </w:r>
            <w:r>
              <w:rPr>
                <w:rFonts w:ascii="Times New Roman" w:eastAsia="Times New Roman" w:hAnsi="Times New Roman" w:cs="Times New Roman"/>
                <w:color w:val="000000"/>
                <w:sz w:val="24"/>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1.31</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i/>
                <w:color w:val="000000"/>
                <w:sz w:val="24"/>
              </w:rPr>
              <w:t>Технические устройства:</w:t>
            </w:r>
            <w:r>
              <w:rPr>
                <w:rFonts w:ascii="Times New Roman" w:eastAsia="Times New Roman" w:hAnsi="Times New Roman" w:cs="Times New Roman"/>
                <w:color w:val="000000"/>
                <w:sz w:val="24"/>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2</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ТЕПЛОВЫЕ ЯВЛЕНИЯ</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2.1</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2.2</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Движение частиц вещества. Связь скорости движения частиц с температурой. Броуновское движение, диффузия</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2.3</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Смачивание и капиллярные явления</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2.4</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Тепловое расширение и сжатие</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lastRenderedPageBreak/>
              <w:t>2.5</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Тепловое равновесие</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2.6</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Внутренняя энергия. Работа и теплопередача как способы изменения внутренней энергии</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2.7</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Виды теплопередачи: теплопроводность, конвекция, излучение</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2.8</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Нагревание и охлаждение тел. Количество теплоты. Удельная теплоёмкость:</w:t>
            </w:r>
          </w:p>
          <w:p w:rsidR="00030E72" w:rsidRDefault="001B590C">
            <w:pPr>
              <w:spacing w:after="0" w:line="276" w:lineRule="auto"/>
              <w:ind w:left="365"/>
              <w:rPr>
                <w:rFonts w:ascii="Calibri" w:eastAsia="Calibri" w:hAnsi="Calibri" w:cs="Calibri"/>
              </w:rPr>
            </w:pPr>
            <w:r>
              <w:object w:dxaOrig="2178" w:dyaOrig="612">
                <v:rect id="rectole0000000026" o:spid="_x0000_i1051" style="width:108.75pt;height:30.75pt" o:ole="" o:preferrelative="t" stroked="f">
                  <v:imagedata r:id="rId256" o:title=""/>
                </v:rect>
                <o:OLEObject Type="Embed" ProgID="StaticMetafile" ShapeID="rectole0000000026" DrawAspect="Content" ObjectID="_1847018845" r:id="rId257"/>
              </w:object>
            </w:r>
          </w:p>
          <w:p w:rsidR="00030E72" w:rsidRDefault="00030E72">
            <w:pPr>
              <w:spacing w:after="0" w:line="240" w:lineRule="auto"/>
              <w:ind w:left="365"/>
            </w:pP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2.9</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Закон сохранения энергии в тепловых процессах. Уравнение теплового баланса:</w:t>
            </w:r>
          </w:p>
          <w:p w:rsidR="00030E72" w:rsidRDefault="001B590C">
            <w:pPr>
              <w:spacing w:after="0" w:line="276" w:lineRule="auto"/>
              <w:ind w:left="365"/>
              <w:rPr>
                <w:rFonts w:ascii="Calibri" w:eastAsia="Calibri" w:hAnsi="Calibri" w:cs="Calibri"/>
              </w:rPr>
            </w:pPr>
            <w:r>
              <w:object w:dxaOrig="2196" w:dyaOrig="576">
                <v:rect id="rectole0000000027" o:spid="_x0000_i1052" style="width:109.5pt;height:28.5pt" o:ole="" o:preferrelative="t" stroked="f">
                  <v:imagedata r:id="rId258" o:title=""/>
                </v:rect>
                <o:OLEObject Type="Embed" ProgID="StaticMetafile" ShapeID="rectole0000000027" DrawAspect="Content" ObjectID="_1847018846" r:id="rId259"/>
              </w:object>
            </w:r>
          </w:p>
          <w:p w:rsidR="00030E72" w:rsidRDefault="00030E72">
            <w:pPr>
              <w:spacing w:after="0" w:line="240" w:lineRule="auto"/>
              <w:ind w:left="365"/>
            </w:pP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2.10</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Испарение и конденсация. Изменение внутренней энергии в процессе испарения и конденсации. Кипение жидкости. Удельная теплота парообразования:</w:t>
            </w:r>
            <w:r>
              <w:rPr>
                <w:rFonts w:ascii="Times New Roman" w:eastAsia="Times New Roman" w:hAnsi="Times New Roman" w:cs="Times New Roman"/>
                <w:i/>
                <w:color w:val="000000"/>
                <w:sz w:val="24"/>
              </w:rPr>
              <w:t xml:space="preserve"> L = Q/m</w:t>
            </w:r>
          </w:p>
          <w:p w:rsidR="00030E72" w:rsidRDefault="00030E72">
            <w:pPr>
              <w:spacing w:after="0" w:line="336" w:lineRule="auto"/>
              <w:ind w:left="365"/>
              <w:jc w:val="both"/>
            </w:pP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2.11</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Влажность воздуха</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2.12</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Плавление и кристаллизация. Изменение внутренней энергии при плавлении и кристаллизации. Удельная теплота плавления:</w:t>
            </w:r>
          </w:p>
          <w:p w:rsidR="00030E72" w:rsidRDefault="001B590C">
            <w:pPr>
              <w:spacing w:after="0" w:line="276" w:lineRule="auto"/>
              <w:ind w:left="365"/>
              <w:rPr>
                <w:rFonts w:ascii="Calibri" w:eastAsia="Calibri" w:hAnsi="Calibri" w:cs="Calibri"/>
              </w:rPr>
            </w:pPr>
            <w:r>
              <w:object w:dxaOrig="1116" w:dyaOrig="1026">
                <v:rect id="rectole0000000028" o:spid="_x0000_i1053" style="width:56.25pt;height:51pt" o:ole="" o:preferrelative="t" stroked="f">
                  <v:imagedata r:id="rId260" o:title=""/>
                </v:rect>
                <o:OLEObject Type="Embed" ProgID="StaticMetafile" ShapeID="rectole0000000028" DrawAspect="Content" ObjectID="_1847018847" r:id="rId261"/>
              </w:object>
            </w:r>
          </w:p>
          <w:p w:rsidR="00030E72" w:rsidRDefault="00030E72">
            <w:pPr>
              <w:spacing w:after="0" w:line="240" w:lineRule="auto"/>
              <w:ind w:left="365"/>
            </w:pP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2.13</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 xml:space="preserve">Внутренняя энергия сгорания топлива. Удельная теплота сгорания топлива: </w:t>
            </w:r>
            <w:r>
              <w:rPr>
                <w:rFonts w:ascii="Times New Roman" w:eastAsia="Times New Roman" w:hAnsi="Times New Roman" w:cs="Times New Roman"/>
                <w:i/>
                <w:color w:val="000000"/>
                <w:sz w:val="24"/>
              </w:rPr>
              <w:t>q = Q/m</w:t>
            </w:r>
          </w:p>
          <w:p w:rsidR="00030E72" w:rsidRDefault="00030E72">
            <w:pPr>
              <w:spacing w:after="0" w:line="336" w:lineRule="auto"/>
              <w:ind w:left="365"/>
              <w:jc w:val="both"/>
            </w:pP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2.14</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Принципы работы тепловых двигателей. КПД теплового двигателя</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2.15</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i/>
                <w:color w:val="000000"/>
                <w:sz w:val="24"/>
              </w:rPr>
              <w:t>Практические работы</w:t>
            </w:r>
          </w:p>
          <w:p w:rsidR="00030E72" w:rsidRDefault="001B590C">
            <w:pPr>
              <w:spacing w:after="0" w:line="336" w:lineRule="auto"/>
              <w:ind w:left="365"/>
              <w:jc w:val="both"/>
            </w:pPr>
            <w:r>
              <w:rPr>
                <w:rFonts w:ascii="Times New Roman" w:eastAsia="Times New Roman" w:hAnsi="Times New Roman" w:cs="Times New Roman"/>
                <w:color w:val="000000"/>
                <w:sz w:val="24"/>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2.16</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i/>
                <w:color w:val="000000"/>
                <w:sz w:val="24"/>
              </w:rPr>
              <w:t>Физические явления в природе:</w:t>
            </w:r>
            <w:r>
              <w:rPr>
                <w:rFonts w:ascii="Times New Roman" w:eastAsia="Times New Roman" w:hAnsi="Times New Roman" w:cs="Times New Roman"/>
                <w:color w:val="000000"/>
                <w:sz w:val="24"/>
              </w:rPr>
              <w:t xml:space="preserve"> поверхностное натяжение и капиллярные </w:t>
            </w:r>
            <w:r>
              <w:rPr>
                <w:rFonts w:ascii="Times New Roman" w:eastAsia="Times New Roman" w:hAnsi="Times New Roman" w:cs="Times New Roman"/>
                <w:color w:val="000000"/>
                <w:sz w:val="24"/>
              </w:rPr>
              <w:lastRenderedPageBreak/>
              <w:t>явления в природе, кристаллы в природе, излучение Солнца, замерзание водоёмов, морские бризы; образование росы, тумана, инея, снега</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lastRenderedPageBreak/>
              <w:t>2.17</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i/>
                <w:color w:val="000000"/>
                <w:sz w:val="24"/>
              </w:rPr>
              <w:t>Технические устройства:</w:t>
            </w:r>
            <w:r>
              <w:rPr>
                <w:rFonts w:ascii="Times New Roman" w:eastAsia="Times New Roman" w:hAnsi="Times New Roman" w:cs="Times New Roman"/>
                <w:color w:val="000000"/>
                <w:sz w:val="24"/>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ЭЛЕКТРОМАГНИТНЫЕ ЯВЛЕНИЯ</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3.1</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Электризация тел. Два вида электрических зарядов</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3.2</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Взаимодействие заряженных тел. Закон Кулона</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3.3</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Закон сохранения электрического заряда</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3.4</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3.5</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Носители электрических зарядов. Действие электрического поля на электрические заряды. Проводники и диэлектрики</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3.6</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Постоянный электрический ток. Действия электрического тока. Сила тока. Напряжение.</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i/>
                <w:color w:val="000000"/>
                <w:sz w:val="24"/>
              </w:rPr>
              <w:t>I = q/</w:t>
            </w:r>
            <w:proofErr w:type="gramStart"/>
            <w:r>
              <w:rPr>
                <w:rFonts w:ascii="Times New Roman" w:eastAsia="Times New Roman" w:hAnsi="Times New Roman" w:cs="Times New Roman"/>
                <w:i/>
                <w:color w:val="000000"/>
                <w:sz w:val="24"/>
              </w:rPr>
              <w:t>t ,</w:t>
            </w:r>
            <w:proofErr w:type="gramEnd"/>
            <w:r>
              <w:rPr>
                <w:rFonts w:ascii="Times New Roman" w:eastAsia="Times New Roman" w:hAnsi="Times New Roman" w:cs="Times New Roman"/>
                <w:i/>
                <w:color w:val="000000"/>
                <w:sz w:val="24"/>
              </w:rPr>
              <w:t xml:space="preserve"> U = A/q</w:t>
            </w:r>
          </w:p>
          <w:p w:rsidR="00030E72" w:rsidRDefault="00030E72">
            <w:pPr>
              <w:spacing w:after="0" w:line="336" w:lineRule="auto"/>
              <w:ind w:left="365"/>
              <w:rPr>
                <w:rFonts w:ascii="Calibri" w:eastAsia="Calibri" w:hAnsi="Calibri" w:cs="Calibri"/>
              </w:rPr>
            </w:pPr>
          </w:p>
          <w:p w:rsidR="00030E72" w:rsidRDefault="00030E72">
            <w:pPr>
              <w:spacing w:after="0" w:line="336" w:lineRule="auto"/>
              <w:ind w:left="365"/>
            </w:pP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3.7</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Электрическое сопротивление. Удельное электрическое сопротивление:</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i/>
                <w:color w:val="000000"/>
                <w:sz w:val="24"/>
              </w:rPr>
              <w:t xml:space="preserve">R = </w:t>
            </w:r>
            <w:proofErr w:type="spellStart"/>
            <w:r>
              <w:rPr>
                <w:rFonts w:ascii="Times New Roman" w:eastAsia="Times New Roman" w:hAnsi="Times New Roman" w:cs="Times New Roman"/>
                <w:i/>
                <w:color w:val="000000"/>
                <w:sz w:val="24"/>
              </w:rPr>
              <w:t>pl</w:t>
            </w:r>
            <w:proofErr w:type="spellEnd"/>
            <w:r>
              <w:rPr>
                <w:rFonts w:ascii="Times New Roman" w:eastAsia="Times New Roman" w:hAnsi="Times New Roman" w:cs="Times New Roman"/>
                <w:i/>
                <w:color w:val="000000"/>
                <w:sz w:val="24"/>
              </w:rPr>
              <w:t>/S</w:t>
            </w:r>
          </w:p>
          <w:p w:rsidR="00030E72" w:rsidRDefault="00030E72">
            <w:pPr>
              <w:spacing w:after="0" w:line="336" w:lineRule="auto"/>
              <w:ind w:left="365"/>
              <w:jc w:val="both"/>
            </w:pP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3.8</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rPr>
                <w:rFonts w:ascii="Calibri" w:eastAsia="Calibri" w:hAnsi="Calibri" w:cs="Calibri"/>
              </w:rPr>
            </w:pPr>
            <w:r>
              <w:rPr>
                <w:rFonts w:ascii="Times New Roman" w:eastAsia="Times New Roman" w:hAnsi="Times New Roman" w:cs="Times New Roman"/>
                <w:color w:val="000000"/>
                <w:sz w:val="24"/>
              </w:rPr>
              <w:t>Закон Ома для участка электрической цепи:</w:t>
            </w:r>
            <w:r>
              <w:rPr>
                <w:rFonts w:ascii="Times New Roman" w:eastAsia="Times New Roman" w:hAnsi="Times New Roman" w:cs="Times New Roman"/>
                <w:i/>
                <w:color w:val="000000"/>
                <w:sz w:val="24"/>
              </w:rPr>
              <w:t xml:space="preserve"> I = U/R</w:t>
            </w:r>
          </w:p>
          <w:p w:rsidR="00030E72" w:rsidRDefault="00030E72">
            <w:pPr>
              <w:spacing w:after="0" w:line="336" w:lineRule="auto"/>
              <w:ind w:left="365"/>
            </w:pP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3.9</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rPr>
                <w:rFonts w:ascii="Calibri" w:eastAsia="Calibri" w:hAnsi="Calibri" w:cs="Calibri"/>
              </w:rPr>
            </w:pPr>
            <w:r>
              <w:rPr>
                <w:rFonts w:ascii="Times New Roman" w:eastAsia="Times New Roman" w:hAnsi="Times New Roman" w:cs="Times New Roman"/>
                <w:color w:val="000000"/>
                <w:sz w:val="24"/>
              </w:rPr>
              <w:t>Последовательное соединение проводников:</w:t>
            </w:r>
          </w:p>
          <w:p w:rsidR="00030E72" w:rsidRDefault="001B590C">
            <w:pPr>
              <w:spacing w:after="0" w:line="276" w:lineRule="auto"/>
              <w:ind w:left="365"/>
              <w:rPr>
                <w:rFonts w:ascii="Calibri" w:eastAsia="Calibri" w:hAnsi="Calibri" w:cs="Calibri"/>
              </w:rPr>
            </w:pPr>
            <w:r>
              <w:object w:dxaOrig="4410" w:dyaOrig="882">
                <v:rect id="rectole0000000029" o:spid="_x0000_i1054" style="width:220.5pt;height:44.25pt" o:ole="" o:preferrelative="t" stroked="f">
                  <v:imagedata r:id="rId262" o:title=""/>
                </v:rect>
                <o:OLEObject Type="Embed" ProgID="StaticMetafile" ShapeID="rectole0000000029" DrawAspect="Content" ObjectID="_1847018848" r:id="rId263"/>
              </w:object>
            </w:r>
          </w:p>
          <w:p w:rsidR="00030E72" w:rsidRDefault="001B590C">
            <w:pPr>
              <w:spacing w:after="0" w:line="336" w:lineRule="auto"/>
              <w:ind w:left="365"/>
              <w:rPr>
                <w:rFonts w:ascii="Calibri" w:eastAsia="Calibri" w:hAnsi="Calibri" w:cs="Calibri"/>
              </w:rPr>
            </w:pPr>
            <w:r>
              <w:rPr>
                <w:rFonts w:ascii="Times New Roman" w:eastAsia="Times New Roman" w:hAnsi="Times New Roman" w:cs="Times New Roman"/>
                <w:color w:val="000000"/>
                <w:sz w:val="24"/>
              </w:rPr>
              <w:t>Параллельное соединение проводников равного сопротивления:</w:t>
            </w:r>
          </w:p>
          <w:p w:rsidR="00030E72" w:rsidRDefault="001B590C">
            <w:pPr>
              <w:spacing w:after="0" w:line="276" w:lineRule="auto"/>
              <w:ind w:left="365"/>
              <w:rPr>
                <w:rFonts w:ascii="Calibri" w:eastAsia="Calibri" w:hAnsi="Calibri" w:cs="Calibri"/>
              </w:rPr>
            </w:pPr>
            <w:r>
              <w:object w:dxaOrig="3509" w:dyaOrig="1026">
                <v:rect id="rectole0000000030" o:spid="_x0000_i1055" style="width:175.5pt;height:51pt" o:ole="" o:preferrelative="t" stroked="f">
                  <v:imagedata r:id="rId264" o:title=""/>
                </v:rect>
                <o:OLEObject Type="Embed" ProgID="StaticMetafile" ShapeID="rectole0000000030" DrawAspect="Content" ObjectID="_1847018849" r:id="rId265"/>
              </w:object>
            </w:r>
          </w:p>
          <w:p w:rsidR="00030E72" w:rsidRDefault="001B590C">
            <w:pPr>
              <w:spacing w:after="0" w:line="336" w:lineRule="auto"/>
              <w:ind w:left="365"/>
            </w:pPr>
            <w:r>
              <w:rPr>
                <w:rFonts w:ascii="Times New Roman" w:eastAsia="Times New Roman" w:hAnsi="Times New Roman" w:cs="Times New Roman"/>
                <w:color w:val="000000"/>
                <w:sz w:val="24"/>
              </w:rPr>
              <w:t>Смешанные соединения проводников</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3.10</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rPr>
                <w:rFonts w:ascii="Calibri" w:eastAsia="Calibri" w:hAnsi="Calibri" w:cs="Calibri"/>
              </w:rPr>
            </w:pPr>
            <w:r>
              <w:rPr>
                <w:rFonts w:ascii="Times New Roman" w:eastAsia="Times New Roman" w:hAnsi="Times New Roman" w:cs="Times New Roman"/>
                <w:color w:val="000000"/>
                <w:sz w:val="24"/>
              </w:rPr>
              <w:t xml:space="preserve">Работа и мощность электрического тока. </w:t>
            </w:r>
            <w:r>
              <w:rPr>
                <w:rFonts w:ascii="Times New Roman" w:eastAsia="Times New Roman" w:hAnsi="Times New Roman" w:cs="Times New Roman"/>
                <w:i/>
                <w:color w:val="000000"/>
                <w:sz w:val="24"/>
              </w:rPr>
              <w:t xml:space="preserve">A = </w:t>
            </w:r>
            <w:proofErr w:type="spellStart"/>
            <w:r>
              <w:rPr>
                <w:rFonts w:ascii="Times New Roman" w:eastAsia="Times New Roman" w:hAnsi="Times New Roman" w:cs="Times New Roman"/>
                <w:i/>
                <w:color w:val="000000"/>
                <w:sz w:val="24"/>
              </w:rPr>
              <w:t>UIt</w:t>
            </w:r>
            <w:proofErr w:type="spellEnd"/>
            <w:r>
              <w:rPr>
                <w:rFonts w:ascii="Times New Roman" w:eastAsia="Times New Roman" w:hAnsi="Times New Roman" w:cs="Times New Roman"/>
                <w:i/>
                <w:color w:val="000000"/>
                <w:sz w:val="24"/>
              </w:rPr>
              <w:t>, P = UI</w:t>
            </w:r>
          </w:p>
          <w:p w:rsidR="00030E72" w:rsidRDefault="00030E72">
            <w:pPr>
              <w:spacing w:after="0" w:line="336" w:lineRule="auto"/>
              <w:ind w:left="365"/>
            </w:pP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3.11</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rPr>
                <w:rFonts w:ascii="Calibri" w:eastAsia="Calibri" w:hAnsi="Calibri" w:cs="Calibri"/>
              </w:rPr>
            </w:pPr>
            <w:r>
              <w:rPr>
                <w:rFonts w:ascii="Times New Roman" w:eastAsia="Times New Roman" w:hAnsi="Times New Roman" w:cs="Times New Roman"/>
                <w:color w:val="000000"/>
                <w:sz w:val="24"/>
              </w:rPr>
              <w:t>Закон Джоуля – Ленца:</w:t>
            </w:r>
          </w:p>
          <w:p w:rsidR="00030E72" w:rsidRDefault="001B590C">
            <w:pPr>
              <w:spacing w:after="0" w:line="276" w:lineRule="auto"/>
              <w:ind w:left="365"/>
              <w:rPr>
                <w:rFonts w:ascii="Calibri" w:eastAsia="Calibri" w:hAnsi="Calibri" w:cs="Calibri"/>
              </w:rPr>
            </w:pPr>
            <w:r>
              <w:object w:dxaOrig="1674" w:dyaOrig="684">
                <v:rect id="rectole0000000031" o:spid="_x0000_i1056" style="width:84pt;height:34.5pt" o:ole="" o:preferrelative="t" stroked="f">
                  <v:imagedata r:id="rId266" o:title=""/>
                </v:rect>
                <o:OLEObject Type="Embed" ProgID="StaticMetafile" ShapeID="rectole0000000031" DrawAspect="Content" ObjectID="_1847018850" r:id="rId267"/>
              </w:object>
            </w:r>
          </w:p>
          <w:p w:rsidR="00030E72" w:rsidRDefault="00030E72">
            <w:pPr>
              <w:spacing w:after="0" w:line="240" w:lineRule="auto"/>
              <w:ind w:left="365"/>
            </w:pP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lastRenderedPageBreak/>
              <w:t>3.12</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 xml:space="preserve">Опыт Эрстеда. Магнитное поле прямого проводника с током. Линии магнитной индукции </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3.13</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 xml:space="preserve">Магнитное поле постоянного магнита. Взаимодействие постоянных магнитов </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3.14</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Действие магнитного поля на проводник с током</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3.15</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Опыты Фарадея. Явление электромагнитной индукции. Правило Ленца</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3.16</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i/>
                <w:color w:val="000000"/>
                <w:sz w:val="24"/>
              </w:rPr>
              <w:t>Практические работы</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Измерение электрического сопротивления резистора; мощности электрического тока; работы электрического тока.</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030E72" w:rsidRDefault="001B590C">
            <w:pPr>
              <w:spacing w:after="0" w:line="336" w:lineRule="auto"/>
              <w:ind w:left="365"/>
              <w:jc w:val="both"/>
            </w:pPr>
            <w:r>
              <w:rPr>
                <w:rFonts w:ascii="Times New Roman" w:eastAsia="Times New Roman" w:hAnsi="Times New Roman" w:cs="Times New Roman"/>
                <w:color w:val="000000"/>
                <w:sz w:val="24"/>
              </w:rPr>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3.17</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i/>
                <w:color w:val="000000"/>
                <w:sz w:val="24"/>
              </w:rPr>
              <w:t>Физические явления в природе:</w:t>
            </w:r>
            <w:r>
              <w:rPr>
                <w:rFonts w:ascii="Times New Roman" w:eastAsia="Times New Roman" w:hAnsi="Times New Roman" w:cs="Times New Roman"/>
                <w:color w:val="000000"/>
                <w:sz w:val="24"/>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3.18</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i/>
                <w:color w:val="000000"/>
                <w:sz w:val="24"/>
              </w:rPr>
              <w:t>Технические устройства:</w:t>
            </w:r>
            <w:r>
              <w:rPr>
                <w:rFonts w:ascii="Times New Roman" w:eastAsia="Times New Roman" w:hAnsi="Times New Roman" w:cs="Times New Roman"/>
                <w:color w:val="000000"/>
                <w:sz w:val="24"/>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3.19</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Электромагнитные волны. Шкала электромагнитных волн</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3.20</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Лучевая модель света. Прямолинейное распространение света</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3.21</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Закон отражения света. Плоское зеркало</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3.22</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 xml:space="preserve">Преломление света. Закон преломления света </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3.23</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Дисперсия света</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3.24</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 xml:space="preserve">Линза. Ход лучей в линзе. Фокусное расстояние линзы. Оптическая сила линзы: </w:t>
            </w:r>
            <w:r>
              <w:rPr>
                <w:rFonts w:ascii="Times New Roman" w:eastAsia="Times New Roman" w:hAnsi="Times New Roman" w:cs="Times New Roman"/>
                <w:i/>
                <w:color w:val="000000"/>
                <w:sz w:val="24"/>
              </w:rPr>
              <w:t>D</w:t>
            </w:r>
            <w:r>
              <w:rPr>
                <w:rFonts w:ascii="Times New Roman" w:eastAsia="Times New Roman" w:hAnsi="Times New Roman" w:cs="Times New Roman"/>
                <w:color w:val="000000"/>
                <w:sz w:val="24"/>
              </w:rPr>
              <w:t xml:space="preserve"> = 1/</w:t>
            </w:r>
            <w:r>
              <w:rPr>
                <w:rFonts w:ascii="Times New Roman" w:eastAsia="Times New Roman" w:hAnsi="Times New Roman" w:cs="Times New Roman"/>
                <w:i/>
                <w:color w:val="000000"/>
                <w:sz w:val="24"/>
              </w:rPr>
              <w:t>F</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3.25</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Глаз как оптическая система. Оптические приборы</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3.26</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i/>
                <w:color w:val="000000"/>
                <w:sz w:val="24"/>
              </w:rPr>
              <w:t>Практические работы</w:t>
            </w:r>
          </w:p>
          <w:p w:rsidR="00030E72" w:rsidRDefault="001B590C">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030E72" w:rsidRDefault="001B590C">
            <w:pPr>
              <w:spacing w:after="0" w:line="336" w:lineRule="auto"/>
              <w:ind w:left="365"/>
              <w:jc w:val="both"/>
            </w:pPr>
            <w:r>
              <w:rPr>
                <w:rFonts w:ascii="Times New Roman" w:eastAsia="Times New Roman" w:hAnsi="Times New Roman" w:cs="Times New Roman"/>
                <w:color w:val="000000"/>
                <w:sz w:val="24"/>
              </w:rPr>
              <w:lastRenderedPageBreak/>
              <w:t>###</w:t>
            </w:r>
            <w:proofErr w:type="spellStart"/>
            <w:r>
              <w:rPr>
                <w:rFonts w:ascii="Times New Roman" w:eastAsia="Times New Roman" w:hAnsi="Times New Roman" w:cs="Times New Roman"/>
                <w:color w:val="000000"/>
                <w:sz w:val="24"/>
              </w:rPr>
              <w:t>Par</w:t>
            </w:r>
            <w:proofErr w:type="spellEnd"/>
            <w:r>
              <w:rPr>
                <w:rFonts w:ascii="Times New Roman" w:eastAsia="Times New Roman" w:hAnsi="Times New Roman" w:cs="Times New Roman"/>
                <w:color w:val="000000"/>
                <w:sz w:val="24"/>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lastRenderedPageBreak/>
              <w:t>3.27</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i/>
                <w:color w:val="000000"/>
                <w:sz w:val="24"/>
              </w:rPr>
              <w:t>Физические явления в природе:</w:t>
            </w:r>
            <w:r>
              <w:rPr>
                <w:rFonts w:ascii="Times New Roman" w:eastAsia="Times New Roman" w:hAnsi="Times New Roman" w:cs="Times New Roman"/>
                <w:color w:val="000000"/>
                <w:sz w:val="24"/>
              </w:rPr>
              <w:t xml:space="preserve"> затмения Солнца и Луны, цвета тел, оптические явления в атмосфере (цвет неба, рефракция, радуга, мираж)</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3.28</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i/>
                <w:color w:val="000000"/>
                <w:sz w:val="24"/>
              </w:rPr>
              <w:t>Технические устройства:</w:t>
            </w:r>
            <w:r>
              <w:rPr>
                <w:rFonts w:ascii="Times New Roman" w:eastAsia="Times New Roman" w:hAnsi="Times New Roman" w:cs="Times New Roman"/>
                <w:color w:val="000000"/>
                <w:sz w:val="24"/>
              </w:rPr>
              <w:t xml:space="preserve"> очки, перископ, фотоаппарат, оптические </w:t>
            </w:r>
            <w:proofErr w:type="spellStart"/>
            <w:r>
              <w:rPr>
                <w:rFonts w:ascii="Times New Roman" w:eastAsia="Times New Roman" w:hAnsi="Times New Roman" w:cs="Times New Roman"/>
                <w:color w:val="000000"/>
                <w:sz w:val="24"/>
              </w:rPr>
              <w:t>световоды</w:t>
            </w:r>
            <w:proofErr w:type="spellEnd"/>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4</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КВАНТОВЫЕ ЯВЛЕНИЯ</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4.1</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Радиоактивность. Альфа-, бета-, гамма-излучения. Реакции альфа-и бета-распада</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4.2</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Опыты Резерфорда по рассеянию альфа-частиц. Планетарная модель атома</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4.3</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Состав атомного ядра. Изотопы</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4.4</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Период полураспада атомных ядер</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4.5</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color w:val="000000"/>
                <w:sz w:val="24"/>
              </w:rPr>
              <w:t>Ядерные реакции. Законы сохранения зарядового и массового чисел</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4.6</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i/>
                <w:color w:val="000000"/>
                <w:sz w:val="24"/>
              </w:rPr>
              <w:t>Физические явления в природе:</w:t>
            </w:r>
            <w:r>
              <w:rPr>
                <w:rFonts w:ascii="Times New Roman" w:eastAsia="Times New Roman" w:hAnsi="Times New Roman" w:cs="Times New Roman"/>
                <w:color w:val="000000"/>
                <w:sz w:val="24"/>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030E72">
        <w:tc>
          <w:tcPr>
            <w:tcW w:w="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center"/>
            </w:pPr>
            <w:r>
              <w:rPr>
                <w:rFonts w:ascii="Times New Roman" w:eastAsia="Times New Roman" w:hAnsi="Times New Roman" w:cs="Times New Roman"/>
                <w:color w:val="000000"/>
                <w:sz w:val="24"/>
              </w:rPr>
              <w:t>4.7</w:t>
            </w:r>
          </w:p>
        </w:tc>
        <w:tc>
          <w:tcPr>
            <w:tcW w:w="83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030E72" w:rsidRDefault="001B590C">
            <w:pPr>
              <w:spacing w:after="0" w:line="336" w:lineRule="auto"/>
              <w:ind w:left="365"/>
              <w:jc w:val="both"/>
            </w:pPr>
            <w:r>
              <w:rPr>
                <w:rFonts w:ascii="Times New Roman" w:eastAsia="Times New Roman" w:hAnsi="Times New Roman" w:cs="Times New Roman"/>
                <w:i/>
                <w:color w:val="000000"/>
                <w:sz w:val="24"/>
              </w:rPr>
              <w:t>Технические устройства:</w:t>
            </w:r>
            <w:r>
              <w:rPr>
                <w:rFonts w:ascii="Times New Roman" w:eastAsia="Times New Roman" w:hAnsi="Times New Roman" w:cs="Times New Roman"/>
                <w:color w:val="000000"/>
                <w:sz w:val="24"/>
              </w:rPr>
              <w:t xml:space="preserve"> спектроскоп, индивидуальный дозиметр, камера Вильсона, ядерная энергетика</w:t>
            </w:r>
          </w:p>
        </w:tc>
      </w:tr>
    </w:tbl>
    <w:p w:rsidR="00030E72" w:rsidRPr="001B590C" w:rsidRDefault="00030E72">
      <w:pPr>
        <w:spacing w:after="200" w:line="276" w:lineRule="auto"/>
        <w:rPr>
          <w:rFonts w:ascii="Calibri" w:eastAsia="Calibri" w:hAnsi="Calibri" w:cs="Calibri"/>
          <w:lang w:val="en-US"/>
        </w:rPr>
      </w:pPr>
    </w:p>
    <w:p w:rsidR="00030E72" w:rsidRDefault="00030E72">
      <w:pPr>
        <w:spacing w:after="200" w:line="276" w:lineRule="auto"/>
        <w:rPr>
          <w:rFonts w:ascii="Calibri" w:eastAsia="Calibri" w:hAnsi="Calibri" w:cs="Calibri"/>
        </w:rPr>
      </w:pPr>
    </w:p>
    <w:sectPr w:rsidR="00030E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D55B6"/>
    <w:multiLevelType w:val="multilevel"/>
    <w:tmpl w:val="BD8E61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3008C5"/>
    <w:multiLevelType w:val="multilevel"/>
    <w:tmpl w:val="2C44B1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355A37"/>
    <w:multiLevelType w:val="multilevel"/>
    <w:tmpl w:val="81BA55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4E3054"/>
    <w:multiLevelType w:val="multilevel"/>
    <w:tmpl w:val="7338B3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205C11"/>
    <w:multiLevelType w:val="multilevel"/>
    <w:tmpl w:val="7160C9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862A62"/>
    <w:multiLevelType w:val="multilevel"/>
    <w:tmpl w:val="65EEE7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0520D6"/>
    <w:multiLevelType w:val="multilevel"/>
    <w:tmpl w:val="D8AA7E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F30D69"/>
    <w:multiLevelType w:val="multilevel"/>
    <w:tmpl w:val="4372EE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DB5697F"/>
    <w:multiLevelType w:val="multilevel"/>
    <w:tmpl w:val="FD9E29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DD28C8"/>
    <w:multiLevelType w:val="multilevel"/>
    <w:tmpl w:val="53DCA2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FED7F7D"/>
    <w:multiLevelType w:val="multilevel"/>
    <w:tmpl w:val="704EC3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20F5B1E"/>
    <w:multiLevelType w:val="multilevel"/>
    <w:tmpl w:val="92B800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275479"/>
    <w:multiLevelType w:val="multilevel"/>
    <w:tmpl w:val="DDDAB4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4E49C4"/>
    <w:multiLevelType w:val="multilevel"/>
    <w:tmpl w:val="581C9E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D0C728B"/>
    <w:multiLevelType w:val="multilevel"/>
    <w:tmpl w:val="032023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E4B2A11"/>
    <w:multiLevelType w:val="multilevel"/>
    <w:tmpl w:val="EE3867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CB7970"/>
    <w:multiLevelType w:val="multilevel"/>
    <w:tmpl w:val="19A427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7F03388"/>
    <w:multiLevelType w:val="multilevel"/>
    <w:tmpl w:val="707602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EB849F0"/>
    <w:multiLevelType w:val="multilevel"/>
    <w:tmpl w:val="8B0850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F0D2909"/>
    <w:multiLevelType w:val="multilevel"/>
    <w:tmpl w:val="FC9A31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302F50"/>
    <w:multiLevelType w:val="multilevel"/>
    <w:tmpl w:val="A808EE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3EB35BD"/>
    <w:multiLevelType w:val="multilevel"/>
    <w:tmpl w:val="9E4401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BF00AB"/>
    <w:multiLevelType w:val="multilevel"/>
    <w:tmpl w:val="9FB2DC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7C61F00"/>
    <w:multiLevelType w:val="multilevel"/>
    <w:tmpl w:val="F9863C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D4D2051"/>
    <w:multiLevelType w:val="multilevel"/>
    <w:tmpl w:val="18B08F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EEE1005"/>
    <w:multiLevelType w:val="multilevel"/>
    <w:tmpl w:val="8D708A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807158"/>
    <w:multiLevelType w:val="multilevel"/>
    <w:tmpl w:val="01C2B8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1B5C70"/>
    <w:multiLevelType w:val="multilevel"/>
    <w:tmpl w:val="E97CED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3A6196E"/>
    <w:multiLevelType w:val="multilevel"/>
    <w:tmpl w:val="AD1200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5606128"/>
    <w:multiLevelType w:val="multilevel"/>
    <w:tmpl w:val="EBB662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A57591"/>
    <w:multiLevelType w:val="multilevel"/>
    <w:tmpl w:val="166441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30715AD"/>
    <w:multiLevelType w:val="multilevel"/>
    <w:tmpl w:val="9078E1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44A1F16"/>
    <w:multiLevelType w:val="multilevel"/>
    <w:tmpl w:val="A3D6B2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B2E5EC9"/>
    <w:multiLevelType w:val="multilevel"/>
    <w:tmpl w:val="2D8CB5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BE30A59"/>
    <w:multiLevelType w:val="multilevel"/>
    <w:tmpl w:val="519097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D6266DC"/>
    <w:multiLevelType w:val="multilevel"/>
    <w:tmpl w:val="93D4D1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E222BA5"/>
    <w:multiLevelType w:val="multilevel"/>
    <w:tmpl w:val="032855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33"/>
  </w:num>
  <w:num w:numId="3">
    <w:abstractNumId w:val="28"/>
  </w:num>
  <w:num w:numId="4">
    <w:abstractNumId w:val="30"/>
  </w:num>
  <w:num w:numId="5">
    <w:abstractNumId w:val="24"/>
  </w:num>
  <w:num w:numId="6">
    <w:abstractNumId w:val="13"/>
  </w:num>
  <w:num w:numId="7">
    <w:abstractNumId w:val="4"/>
  </w:num>
  <w:num w:numId="8">
    <w:abstractNumId w:val="3"/>
  </w:num>
  <w:num w:numId="9">
    <w:abstractNumId w:val="7"/>
  </w:num>
  <w:num w:numId="10">
    <w:abstractNumId w:val="8"/>
  </w:num>
  <w:num w:numId="11">
    <w:abstractNumId w:val="11"/>
  </w:num>
  <w:num w:numId="12">
    <w:abstractNumId w:val="29"/>
  </w:num>
  <w:num w:numId="13">
    <w:abstractNumId w:val="18"/>
  </w:num>
  <w:num w:numId="14">
    <w:abstractNumId w:val="35"/>
  </w:num>
  <w:num w:numId="15">
    <w:abstractNumId w:val="16"/>
  </w:num>
  <w:num w:numId="16">
    <w:abstractNumId w:val="6"/>
  </w:num>
  <w:num w:numId="17">
    <w:abstractNumId w:val="22"/>
  </w:num>
  <w:num w:numId="18">
    <w:abstractNumId w:val="19"/>
  </w:num>
  <w:num w:numId="19">
    <w:abstractNumId w:val="5"/>
  </w:num>
  <w:num w:numId="20">
    <w:abstractNumId w:val="23"/>
  </w:num>
  <w:num w:numId="21">
    <w:abstractNumId w:val="21"/>
  </w:num>
  <w:num w:numId="22">
    <w:abstractNumId w:val="2"/>
  </w:num>
  <w:num w:numId="23">
    <w:abstractNumId w:val="27"/>
  </w:num>
  <w:num w:numId="24">
    <w:abstractNumId w:val="12"/>
  </w:num>
  <w:num w:numId="25">
    <w:abstractNumId w:val="36"/>
  </w:num>
  <w:num w:numId="26">
    <w:abstractNumId w:val="1"/>
  </w:num>
  <w:num w:numId="27">
    <w:abstractNumId w:val="9"/>
  </w:num>
  <w:num w:numId="28">
    <w:abstractNumId w:val="0"/>
  </w:num>
  <w:num w:numId="29">
    <w:abstractNumId w:val="15"/>
  </w:num>
  <w:num w:numId="30">
    <w:abstractNumId w:val="10"/>
  </w:num>
  <w:num w:numId="31">
    <w:abstractNumId w:val="31"/>
  </w:num>
  <w:num w:numId="32">
    <w:abstractNumId w:val="32"/>
  </w:num>
  <w:num w:numId="33">
    <w:abstractNumId w:val="14"/>
  </w:num>
  <w:num w:numId="34">
    <w:abstractNumId w:val="20"/>
  </w:num>
  <w:num w:numId="35">
    <w:abstractNumId w:val="25"/>
  </w:num>
  <w:num w:numId="36">
    <w:abstractNumId w:val="34"/>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030E72"/>
    <w:rsid w:val="00030E72"/>
    <w:rsid w:val="001B590C"/>
    <w:rsid w:val="00D548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0DEA9"/>
  <w15:docId w15:val="{1BCCDF52-0F9E-4DD6-9064-24280D417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54814"/>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368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a58" TargetMode="External"/><Relationship Id="rId21" Type="http://schemas.openxmlformats.org/officeDocument/2006/relationships/hyperlink" Target="https://m.edsoo.ru/7f4181ce" TargetMode="External"/><Relationship Id="rId42" Type="http://schemas.openxmlformats.org/officeDocument/2006/relationships/hyperlink" Target="https://m.edsoo.ru/ff0a0378" TargetMode="External"/><Relationship Id="rId63" Type="http://schemas.openxmlformats.org/officeDocument/2006/relationships/hyperlink" Target="https://m.edsoo.ru/ff0a3136" TargetMode="External"/><Relationship Id="rId84" Type="http://schemas.openxmlformats.org/officeDocument/2006/relationships/hyperlink" Target="https://m.edsoo.ru/ff0a540e" TargetMode="External"/><Relationship Id="rId138" Type="http://schemas.openxmlformats.org/officeDocument/2006/relationships/hyperlink" Target="https://m.edsoo.ru/ff0ae612" TargetMode="External"/><Relationship Id="rId159" Type="http://schemas.openxmlformats.org/officeDocument/2006/relationships/hyperlink" Target="https://m.edsoo.ru/ff0b0c32" TargetMode="External"/><Relationship Id="rId170" Type="http://schemas.openxmlformats.org/officeDocument/2006/relationships/hyperlink" Target="https://m.edsoo.ru/ff0b2fe6" TargetMode="External"/><Relationship Id="rId191" Type="http://schemas.openxmlformats.org/officeDocument/2006/relationships/hyperlink" Target="https://m.edsoo.ru/ff0c2126" TargetMode="External"/><Relationship Id="rId205" Type="http://schemas.openxmlformats.org/officeDocument/2006/relationships/oleObject" Target="embeddings/oleObject1.bin"/><Relationship Id="rId226" Type="http://schemas.openxmlformats.org/officeDocument/2006/relationships/image" Target="media/image12.png"/><Relationship Id="rId247" Type="http://schemas.openxmlformats.org/officeDocument/2006/relationships/oleObject" Target="embeddings/oleObject22.bin"/><Relationship Id="rId107" Type="http://schemas.openxmlformats.org/officeDocument/2006/relationships/hyperlink" Target="https://m.edsoo.ru/ff0a90cc" TargetMode="External"/><Relationship Id="rId268" Type="http://schemas.openxmlformats.org/officeDocument/2006/relationships/fontTable" Target="fontTable.xm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a70" TargetMode="External"/><Relationship Id="rId74" Type="http://schemas.openxmlformats.org/officeDocument/2006/relationships/hyperlink" Target="https://m.edsoo.ru/ff0a3f82" TargetMode="External"/><Relationship Id="rId128" Type="http://schemas.openxmlformats.org/officeDocument/2006/relationships/hyperlink" Target="https://m.edsoo.ru/ff0ac1d2" TargetMode="External"/><Relationship Id="rId149" Type="http://schemas.openxmlformats.org/officeDocument/2006/relationships/hyperlink" Target="https://m.edsoo.ru/ff0af5f8" TargetMode="External"/><Relationship Id="rId5" Type="http://schemas.openxmlformats.org/officeDocument/2006/relationships/hyperlink" Target="https://m.edsoo.ru/7f416194" TargetMode="External"/><Relationship Id="rId95" Type="http://schemas.openxmlformats.org/officeDocument/2006/relationships/hyperlink" Target="https://m.edsoo.ru/ff0a7b5a" TargetMode="External"/><Relationship Id="rId160" Type="http://schemas.openxmlformats.org/officeDocument/2006/relationships/hyperlink" Target="https://m.edsoo.ru/ff0b12fe" TargetMode="External"/><Relationship Id="rId181" Type="http://schemas.openxmlformats.org/officeDocument/2006/relationships/hyperlink" Target="https://m.edsoo.ru/ff0b4684" TargetMode="External"/><Relationship Id="rId216" Type="http://schemas.openxmlformats.org/officeDocument/2006/relationships/image" Target="media/image7.png"/><Relationship Id="rId237" Type="http://schemas.openxmlformats.org/officeDocument/2006/relationships/oleObject" Target="embeddings/oleObject17.bin"/><Relationship Id="rId258" Type="http://schemas.openxmlformats.org/officeDocument/2006/relationships/image" Target="media/image28.png"/><Relationship Id="rId22" Type="http://schemas.openxmlformats.org/officeDocument/2006/relationships/hyperlink" Target="https://m.edsoo.ru/7f4181ce" TargetMode="External"/><Relationship Id="rId43" Type="http://schemas.openxmlformats.org/officeDocument/2006/relationships/hyperlink" Target="https://m.edsoo.ru/ff0a05c6" TargetMode="External"/><Relationship Id="rId64" Type="http://schemas.openxmlformats.org/officeDocument/2006/relationships/hyperlink" Target="https://m.edsoo.ru/ff0a2b5a" TargetMode="External"/><Relationship Id="rId118" Type="http://schemas.openxmlformats.org/officeDocument/2006/relationships/hyperlink" Target="https://m.edsoo.ru/ff0aad1e" TargetMode="External"/><Relationship Id="rId139" Type="http://schemas.openxmlformats.org/officeDocument/2006/relationships/hyperlink" Target="https://m.edsoo.ru/ff0ae72a" TargetMode="External"/><Relationship Id="rId85" Type="http://schemas.openxmlformats.org/officeDocument/2006/relationships/hyperlink" Target="https://m.edsoo.ru/ff0a5800" TargetMode="External"/><Relationship Id="rId150" Type="http://schemas.openxmlformats.org/officeDocument/2006/relationships/hyperlink" Target="https://m.edsoo.ru/ff0af33c" TargetMode="External"/><Relationship Id="rId171" Type="http://schemas.openxmlformats.org/officeDocument/2006/relationships/hyperlink" Target="https://m.edsoo.ru/ff0b2c6c" TargetMode="External"/><Relationship Id="rId192" Type="http://schemas.openxmlformats.org/officeDocument/2006/relationships/hyperlink" Target="https://m.edsoo.ru/ff0c1c58" TargetMode="External"/><Relationship Id="rId206" Type="http://schemas.openxmlformats.org/officeDocument/2006/relationships/image" Target="media/image2.png"/><Relationship Id="rId227" Type="http://schemas.openxmlformats.org/officeDocument/2006/relationships/oleObject" Target="embeddings/oleObject12.bin"/><Relationship Id="rId248" Type="http://schemas.openxmlformats.org/officeDocument/2006/relationships/image" Target="media/image23.png"/><Relationship Id="rId269" Type="http://schemas.openxmlformats.org/officeDocument/2006/relationships/theme" Target="theme/theme1.xml"/><Relationship Id="rId12" Type="http://schemas.openxmlformats.org/officeDocument/2006/relationships/hyperlink" Target="https://m.edsoo.ru/7f416194" TargetMode="External"/><Relationship Id="rId33" Type="http://schemas.openxmlformats.org/officeDocument/2006/relationships/hyperlink" Target="https://m.edsoo.ru/7f41a4a6" TargetMode="External"/><Relationship Id="rId108" Type="http://schemas.openxmlformats.org/officeDocument/2006/relationships/hyperlink" Target="https://m.edsoo.ru/ff0a95a4" TargetMode="External"/><Relationship Id="rId129" Type="http://schemas.openxmlformats.org/officeDocument/2006/relationships/hyperlink" Target="https://m.edsoo.ru/ff0ac74a" TargetMode="External"/><Relationship Id="rId54" Type="http://schemas.openxmlformats.org/officeDocument/2006/relationships/hyperlink" Target="https://m.edsoo.ru/ff0a1b9c" TargetMode="External"/><Relationship Id="rId75" Type="http://schemas.openxmlformats.org/officeDocument/2006/relationships/hyperlink" Target="https://m.edsoo.ru/ff0a3f82" TargetMode="External"/><Relationship Id="rId96" Type="http://schemas.openxmlformats.org/officeDocument/2006/relationships/hyperlink" Target="https://m.edsoo.ru/ff0a71d2" TargetMode="External"/><Relationship Id="rId140" Type="http://schemas.openxmlformats.org/officeDocument/2006/relationships/hyperlink" Target="https://m.edsoo.ru/ff0ae982" TargetMode="External"/><Relationship Id="rId161" Type="http://schemas.openxmlformats.org/officeDocument/2006/relationships/hyperlink" Target="https://m.edsoo.ru/ff0b1858" TargetMode="External"/><Relationship Id="rId182" Type="http://schemas.openxmlformats.org/officeDocument/2006/relationships/hyperlink" Target="https://m.edsoo.ru/ff0c0f4c" TargetMode="External"/><Relationship Id="rId217" Type="http://schemas.openxmlformats.org/officeDocument/2006/relationships/oleObject" Target="embeddings/oleObject7.bin"/><Relationship Id="rId6" Type="http://schemas.openxmlformats.org/officeDocument/2006/relationships/hyperlink" Target="https://m.edsoo.ru/7f416194" TargetMode="External"/><Relationship Id="rId238" Type="http://schemas.openxmlformats.org/officeDocument/2006/relationships/image" Target="media/image18.png"/><Relationship Id="rId259" Type="http://schemas.openxmlformats.org/officeDocument/2006/relationships/oleObject" Target="embeddings/oleObject28.bin"/><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1778" TargetMode="External"/><Relationship Id="rId114" Type="http://schemas.openxmlformats.org/officeDocument/2006/relationships/hyperlink" Target="https://m.edsoo.ru/ff0aa738" TargetMode="External"/><Relationship Id="rId119" Type="http://schemas.openxmlformats.org/officeDocument/2006/relationships/hyperlink" Target="https://m.edsoo.ru/ff0aaf8a" TargetMode="External"/><Relationship Id="rId44" Type="http://schemas.openxmlformats.org/officeDocument/2006/relationships/hyperlink" Target="https://m.edsoo.ru/ff0a079c" TargetMode="External"/><Relationship Id="rId60" Type="http://schemas.openxmlformats.org/officeDocument/2006/relationships/hyperlink" Target="https://m.edsoo.ru/ff0a2718" TargetMode="External"/><Relationship Id="rId65" Type="http://schemas.openxmlformats.org/officeDocument/2006/relationships/hyperlink" Target="https://m.edsoo.ru/ff0a2b5a" TargetMode="External"/><Relationship Id="rId81" Type="http://schemas.openxmlformats.org/officeDocument/2006/relationships/hyperlink" Target="https://m.edsoo.ru/ff0a4360" TargetMode="External"/><Relationship Id="rId86" Type="http://schemas.openxmlformats.org/officeDocument/2006/relationships/hyperlink" Target="https://m.edsoo.ru/ff0a5530" TargetMode="External"/><Relationship Id="rId130" Type="http://schemas.openxmlformats.org/officeDocument/2006/relationships/hyperlink" Target="https://m.edsoo.ru/ff0ac86c" TargetMode="External"/><Relationship Id="rId135" Type="http://schemas.openxmlformats.org/officeDocument/2006/relationships/hyperlink" Target="https://m.edsoo.ru/ff0ad8d4" TargetMode="External"/><Relationship Id="rId151" Type="http://schemas.openxmlformats.org/officeDocument/2006/relationships/hyperlink" Target="https://m.edsoo.ru/ff0afe36" TargetMode="External"/><Relationship Id="rId156" Type="http://schemas.openxmlformats.org/officeDocument/2006/relationships/hyperlink" Target="https://m.edsoo.ru/ff0b096c" TargetMode="External"/><Relationship Id="rId177" Type="http://schemas.openxmlformats.org/officeDocument/2006/relationships/hyperlink" Target="https://m.edsoo.ru/ff0b3f2c" TargetMode="External"/><Relationship Id="rId198" Type="http://schemas.openxmlformats.org/officeDocument/2006/relationships/hyperlink" Target="https://m.edsoo.ru/ff0c2a22" TargetMode="External"/><Relationship Id="rId172" Type="http://schemas.openxmlformats.org/officeDocument/2006/relationships/hyperlink" Target="https://m.edsoo.ru/ff0b31d0" TargetMode="External"/><Relationship Id="rId193" Type="http://schemas.openxmlformats.org/officeDocument/2006/relationships/hyperlink" Target="https://m.edsoo.ru/ff0c1d7a" TargetMode="External"/><Relationship Id="rId202" Type="http://schemas.openxmlformats.org/officeDocument/2006/relationships/hyperlink" Target="https://m.edsoo.ru/ff0c2e82" TargetMode="External"/><Relationship Id="rId207" Type="http://schemas.openxmlformats.org/officeDocument/2006/relationships/oleObject" Target="embeddings/oleObject2.bin"/><Relationship Id="rId223" Type="http://schemas.openxmlformats.org/officeDocument/2006/relationships/oleObject" Target="embeddings/oleObject10.bin"/><Relationship Id="rId228" Type="http://schemas.openxmlformats.org/officeDocument/2006/relationships/image" Target="media/image13.png"/><Relationship Id="rId244" Type="http://schemas.openxmlformats.org/officeDocument/2006/relationships/image" Target="media/image21.png"/><Relationship Id="rId249" Type="http://schemas.openxmlformats.org/officeDocument/2006/relationships/oleObject" Target="embeddings/oleObject23.bin"/><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ff09f72a" TargetMode="External"/><Relationship Id="rId109" Type="http://schemas.openxmlformats.org/officeDocument/2006/relationships/hyperlink" Target="https://m.edsoo.ru/ff0a96b2" TargetMode="External"/><Relationship Id="rId260" Type="http://schemas.openxmlformats.org/officeDocument/2006/relationships/image" Target="media/image29.png"/><Relationship Id="rId265" Type="http://schemas.openxmlformats.org/officeDocument/2006/relationships/oleObject" Target="embeddings/oleObject31.bin"/><Relationship Id="rId34" Type="http://schemas.openxmlformats.org/officeDocument/2006/relationships/hyperlink" Target="https://m.edsoo.ru/7f41a4a6" TargetMode="External"/><Relationship Id="rId50" Type="http://schemas.openxmlformats.org/officeDocument/2006/relationships/hyperlink" Target="https://m.edsoo.ru/ff0a1502" TargetMode="External"/><Relationship Id="rId55" Type="http://schemas.openxmlformats.org/officeDocument/2006/relationships/hyperlink" Target="https://m.edsoo.ru/ff0a1cc8" TargetMode="External"/><Relationship Id="rId76" Type="http://schemas.openxmlformats.org/officeDocument/2006/relationships/hyperlink" Target="https://m.edsoo.ru/ff0a4ffe" TargetMode="External"/><Relationship Id="rId97" Type="http://schemas.openxmlformats.org/officeDocument/2006/relationships/hyperlink" Target="https://m.edsoo.ru/ff0a72fe" TargetMode="External"/><Relationship Id="rId104" Type="http://schemas.openxmlformats.org/officeDocument/2006/relationships/hyperlink" Target="https://m.edsoo.ru/ff0a87e4" TargetMode="External"/><Relationship Id="rId120" Type="http://schemas.openxmlformats.org/officeDocument/2006/relationships/hyperlink" Target="https://m.edsoo.ru/ff0ab124" TargetMode="External"/><Relationship Id="rId125" Type="http://schemas.openxmlformats.org/officeDocument/2006/relationships/hyperlink" Target="https://m.edsoo.ru/ff0abd2c" TargetMode="External"/><Relationship Id="rId141" Type="http://schemas.openxmlformats.org/officeDocument/2006/relationships/hyperlink" Target="https://m.edsoo.ru/ff0aeb6c" TargetMode="External"/><Relationship Id="rId146" Type="http://schemas.openxmlformats.org/officeDocument/2006/relationships/hyperlink" Target="https://m.edsoo.ru/ff0af8be" TargetMode="External"/><Relationship Id="rId167" Type="http://schemas.openxmlformats.org/officeDocument/2006/relationships/hyperlink" Target="https://m.edsoo.ru/ff0b23ca" TargetMode="External"/><Relationship Id="rId188" Type="http://schemas.openxmlformats.org/officeDocument/2006/relationships/hyperlink" Target="https://m.edsoo.ru/ff0c18ac" TargetMode="External"/><Relationship Id="rId7" Type="http://schemas.openxmlformats.org/officeDocument/2006/relationships/hyperlink" Target="https://m.edsoo.ru/7f416194" TargetMode="External"/><Relationship Id="rId71" Type="http://schemas.openxmlformats.org/officeDocument/2006/relationships/hyperlink" Target="https://m.edsoo.ru/ff0a3514" TargetMode="External"/><Relationship Id="rId92" Type="http://schemas.openxmlformats.org/officeDocument/2006/relationships/hyperlink" Target="https://m.edsoo.ru/ff0a7088" TargetMode="External"/><Relationship Id="rId162" Type="http://schemas.openxmlformats.org/officeDocument/2006/relationships/hyperlink" Target="https://m.edsoo.ru/ff0b20f0" TargetMode="External"/><Relationship Id="rId183" Type="http://schemas.openxmlformats.org/officeDocument/2006/relationships/hyperlink" Target="https://m.edsoo.ru/ff0c0e2a" TargetMode="External"/><Relationship Id="rId213" Type="http://schemas.openxmlformats.org/officeDocument/2006/relationships/oleObject" Target="embeddings/oleObject5.bin"/><Relationship Id="rId218" Type="http://schemas.openxmlformats.org/officeDocument/2006/relationships/image" Target="media/image8.png"/><Relationship Id="rId234" Type="http://schemas.openxmlformats.org/officeDocument/2006/relationships/image" Target="media/image16.png"/><Relationship Id="rId239" Type="http://schemas.openxmlformats.org/officeDocument/2006/relationships/oleObject" Target="embeddings/oleObject18.bin"/><Relationship Id="rId2" Type="http://schemas.openxmlformats.org/officeDocument/2006/relationships/styles" Target="styles.xml"/><Relationship Id="rId29" Type="http://schemas.openxmlformats.org/officeDocument/2006/relationships/hyperlink" Target="https://m.edsoo.ru/7f41a4a6" TargetMode="External"/><Relationship Id="rId250" Type="http://schemas.openxmlformats.org/officeDocument/2006/relationships/image" Target="media/image24.png"/><Relationship Id="rId255" Type="http://schemas.openxmlformats.org/officeDocument/2006/relationships/oleObject" Target="embeddings/oleObject26.bin"/><Relationship Id="rId24" Type="http://schemas.openxmlformats.org/officeDocument/2006/relationships/hyperlink" Target="https://m.edsoo.ru/7f4181ce" TargetMode="External"/><Relationship Id="rId40" Type="http://schemas.openxmlformats.org/officeDocument/2006/relationships/hyperlink" Target="https://m.edsoo.ru/ff09fe0a" TargetMode="External"/><Relationship Id="rId45" Type="http://schemas.openxmlformats.org/officeDocument/2006/relationships/hyperlink" Target="https://m.edsoo.ru/ff0a0ae4" TargetMode="External"/><Relationship Id="rId66" Type="http://schemas.openxmlformats.org/officeDocument/2006/relationships/hyperlink" Target="https://m.edsoo.ru/ff0a2da8" TargetMode="External"/><Relationship Id="rId87" Type="http://schemas.openxmlformats.org/officeDocument/2006/relationships/hyperlink" Target="https://m.edsoo.ru/ff0a5a26" TargetMode="External"/><Relationship Id="rId110" Type="http://schemas.openxmlformats.org/officeDocument/2006/relationships/hyperlink" Target="https://m.edsoo.ru/ff0a9838" TargetMode="External"/><Relationship Id="rId115" Type="http://schemas.openxmlformats.org/officeDocument/2006/relationships/hyperlink" Target="https://m.edsoo.ru/ff0aa44a" TargetMode="External"/><Relationship Id="rId131" Type="http://schemas.openxmlformats.org/officeDocument/2006/relationships/hyperlink" Target="https://m.edsoo.ru/ff0acb14" TargetMode="External"/><Relationship Id="rId136" Type="http://schemas.openxmlformats.org/officeDocument/2006/relationships/hyperlink" Target="https://m.edsoo.ru/ff0adb18" TargetMode="External"/><Relationship Id="rId157" Type="http://schemas.openxmlformats.org/officeDocument/2006/relationships/hyperlink" Target="https://m.edsoo.ru/ff0b0a84" TargetMode="External"/><Relationship Id="rId178" Type="http://schemas.openxmlformats.org/officeDocument/2006/relationships/hyperlink" Target="https://m.edsoo.ru/ff0b444a" TargetMode="External"/><Relationship Id="rId61" Type="http://schemas.openxmlformats.org/officeDocument/2006/relationships/hyperlink" Target="https://m.edsoo.ru/ff0a2826" TargetMode="External"/><Relationship Id="rId82" Type="http://schemas.openxmlformats.org/officeDocument/2006/relationships/hyperlink" Target="https://m.edsoo.ru/ff0a4ee6" TargetMode="External"/><Relationship Id="rId152" Type="http://schemas.openxmlformats.org/officeDocument/2006/relationships/hyperlink" Target="https://m.edsoo.ru/ff0b02b4" TargetMode="External"/><Relationship Id="rId173" Type="http://schemas.openxmlformats.org/officeDocument/2006/relationships/hyperlink" Target="https://m.edsoo.ru/ff0b3658" TargetMode="External"/><Relationship Id="rId194" Type="http://schemas.openxmlformats.org/officeDocument/2006/relationships/hyperlink" Target="https://m.edsoo.ru/ff0c1e88" TargetMode="External"/><Relationship Id="rId199" Type="http://schemas.openxmlformats.org/officeDocument/2006/relationships/hyperlink" Target="https://m.edsoo.ru/ff0c2b30" TargetMode="External"/><Relationship Id="rId203" Type="http://schemas.openxmlformats.org/officeDocument/2006/relationships/hyperlink" Target="https://m.edsoo.ru/ff0c3044" TargetMode="External"/><Relationship Id="rId208" Type="http://schemas.openxmlformats.org/officeDocument/2006/relationships/image" Target="media/image3.png"/><Relationship Id="rId229" Type="http://schemas.openxmlformats.org/officeDocument/2006/relationships/oleObject" Target="embeddings/oleObject13.bin"/><Relationship Id="rId19" Type="http://schemas.openxmlformats.org/officeDocument/2006/relationships/hyperlink" Target="https://m.edsoo.ru/7f416194" TargetMode="External"/><Relationship Id="rId224" Type="http://schemas.openxmlformats.org/officeDocument/2006/relationships/image" Target="media/image11.png"/><Relationship Id="rId240" Type="http://schemas.openxmlformats.org/officeDocument/2006/relationships/image" Target="media/image19.png"/><Relationship Id="rId245" Type="http://schemas.openxmlformats.org/officeDocument/2006/relationships/oleObject" Target="embeddings/oleObject21.bin"/><Relationship Id="rId261" Type="http://schemas.openxmlformats.org/officeDocument/2006/relationships/oleObject" Target="embeddings/oleObject29.bin"/><Relationship Id="rId266" Type="http://schemas.openxmlformats.org/officeDocument/2006/relationships/image" Target="media/image32.png"/><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de0" TargetMode="External"/><Relationship Id="rId77" Type="http://schemas.openxmlformats.org/officeDocument/2006/relationships/hyperlink" Target="https://m.edsoo.ru/ff0a478e" TargetMode="External"/><Relationship Id="rId100" Type="http://schemas.openxmlformats.org/officeDocument/2006/relationships/hyperlink" Target="https://m.edsoo.ru/ff0a7628" TargetMode="External"/><Relationship Id="rId105" Type="http://schemas.openxmlformats.org/officeDocument/2006/relationships/hyperlink" Target="https://m.edsoo.ru/ff0a8a0a" TargetMode="External"/><Relationship Id="rId126" Type="http://schemas.openxmlformats.org/officeDocument/2006/relationships/hyperlink" Target="https://m.edsoo.ru/ff0abea8" TargetMode="External"/><Relationship Id="rId147" Type="http://schemas.openxmlformats.org/officeDocument/2006/relationships/hyperlink" Target="https://m.edsoo.ru/ff0afb8e" TargetMode="External"/><Relationship Id="rId168" Type="http://schemas.openxmlformats.org/officeDocument/2006/relationships/hyperlink" Target="https://m.edsoo.ru/ff0b25f0" TargetMode="External"/><Relationship Id="rId8" Type="http://schemas.openxmlformats.org/officeDocument/2006/relationships/hyperlink" Target="https://m.edsoo.ru/7f416194" TargetMode="External"/><Relationship Id="rId51" Type="http://schemas.openxmlformats.org/officeDocument/2006/relationships/hyperlink" Target="https://m.edsoo.ru/ff0a18cc" TargetMode="External"/><Relationship Id="rId72" Type="http://schemas.openxmlformats.org/officeDocument/2006/relationships/hyperlink" Target="https://m.edsoo.ru/ff0a3a96" TargetMode="External"/><Relationship Id="rId93" Type="http://schemas.openxmlformats.org/officeDocument/2006/relationships/hyperlink" Target="https://m.edsoo.ru/ff0a6a98" TargetMode="External"/><Relationship Id="rId98" Type="http://schemas.openxmlformats.org/officeDocument/2006/relationships/hyperlink" Target="https://m.edsoo.ru/ff0a740c" TargetMode="External"/><Relationship Id="rId121" Type="http://schemas.openxmlformats.org/officeDocument/2006/relationships/hyperlink" Target="https://m.edsoo.ru/ff0ab3e0" TargetMode="External"/><Relationship Id="rId142" Type="http://schemas.openxmlformats.org/officeDocument/2006/relationships/hyperlink" Target="https://m.edsoo.ru/ff0aeca2" TargetMode="External"/><Relationship Id="rId163" Type="http://schemas.openxmlformats.org/officeDocument/2006/relationships/hyperlink" Target="https://m.edsoo.ru/ff0b197a" TargetMode="External"/><Relationship Id="rId184" Type="http://schemas.openxmlformats.org/officeDocument/2006/relationships/hyperlink" Target="https://m.edsoo.ru/ff0c12a8" TargetMode="External"/><Relationship Id="rId189" Type="http://schemas.openxmlformats.org/officeDocument/2006/relationships/hyperlink" Target="https://m.edsoo.ru/ff0c1a14" TargetMode="External"/><Relationship Id="rId219" Type="http://schemas.openxmlformats.org/officeDocument/2006/relationships/oleObject" Target="embeddings/oleObject8.bin"/><Relationship Id="rId3" Type="http://schemas.openxmlformats.org/officeDocument/2006/relationships/settings" Target="settings.xml"/><Relationship Id="rId214" Type="http://schemas.openxmlformats.org/officeDocument/2006/relationships/image" Target="media/image6.png"/><Relationship Id="rId230" Type="http://schemas.openxmlformats.org/officeDocument/2006/relationships/image" Target="media/image14.png"/><Relationship Id="rId235" Type="http://schemas.openxmlformats.org/officeDocument/2006/relationships/oleObject" Target="embeddings/oleObject16.bin"/><Relationship Id="rId251" Type="http://schemas.openxmlformats.org/officeDocument/2006/relationships/oleObject" Target="embeddings/oleObject24.bin"/><Relationship Id="rId256" Type="http://schemas.openxmlformats.org/officeDocument/2006/relationships/image" Target="media/image27.png"/><Relationship Id="rId25" Type="http://schemas.openxmlformats.org/officeDocument/2006/relationships/hyperlink" Target="https://m.edsoo.ru/7f4181ce" TargetMode="External"/><Relationship Id="rId46" Type="http://schemas.openxmlformats.org/officeDocument/2006/relationships/hyperlink" Target="https://m.edsoo.ru/ff0a0c10" TargetMode="External"/><Relationship Id="rId67" Type="http://schemas.openxmlformats.org/officeDocument/2006/relationships/hyperlink" Target="https://m.edsoo.ru/ff0a2fc4" TargetMode="External"/><Relationship Id="rId116" Type="http://schemas.openxmlformats.org/officeDocument/2006/relationships/hyperlink" Target="https://m.edsoo.ru/ff0aa04e" TargetMode="External"/><Relationship Id="rId137" Type="http://schemas.openxmlformats.org/officeDocument/2006/relationships/hyperlink" Target="https://m.edsoo.ru/ff0ae176" TargetMode="External"/><Relationship Id="rId158" Type="http://schemas.openxmlformats.org/officeDocument/2006/relationships/hyperlink" Target="https://m.edsoo.ru/ff0b0db8" TargetMode="External"/><Relationship Id="rId20" Type="http://schemas.openxmlformats.org/officeDocument/2006/relationships/hyperlink" Target="https://m.edsoo.ru/7f4181ce" TargetMode="External"/><Relationship Id="rId41" Type="http://schemas.openxmlformats.org/officeDocument/2006/relationships/hyperlink" Target="https://m.edsoo.ru/ff0a013e" TargetMode="External"/><Relationship Id="rId62" Type="http://schemas.openxmlformats.org/officeDocument/2006/relationships/hyperlink" Target="https://m.edsoo.ru/ff0a2970" TargetMode="External"/><Relationship Id="rId83" Type="http://schemas.openxmlformats.org/officeDocument/2006/relationships/hyperlink" Target="https://m.edsoo.ru/ff0a5256" TargetMode="External"/><Relationship Id="rId88" Type="http://schemas.openxmlformats.org/officeDocument/2006/relationships/hyperlink" Target="https://m.edsoo.ru/ff0a5c60" TargetMode="External"/><Relationship Id="rId111" Type="http://schemas.openxmlformats.org/officeDocument/2006/relationships/hyperlink" Target="https://m.edsoo.ru/ff0a8bd6" TargetMode="External"/><Relationship Id="rId132" Type="http://schemas.openxmlformats.org/officeDocument/2006/relationships/hyperlink" Target="https://m.edsoo.ru/ff0acc5e" TargetMode="External"/><Relationship Id="rId153" Type="http://schemas.openxmlformats.org/officeDocument/2006/relationships/hyperlink" Target="https://m.edsoo.ru/ff0b0408" TargetMode="External"/><Relationship Id="rId174" Type="http://schemas.openxmlformats.org/officeDocument/2006/relationships/hyperlink" Target="https://m.edsoo.ru/ff0b38c4" TargetMode="External"/><Relationship Id="rId179" Type="http://schemas.openxmlformats.org/officeDocument/2006/relationships/hyperlink" Target="https://m.edsoo.ru/ff0b4206" TargetMode="External"/><Relationship Id="rId195" Type="http://schemas.openxmlformats.org/officeDocument/2006/relationships/hyperlink" Target="https://m.edsoo.ru/ff0c223e" TargetMode="External"/><Relationship Id="rId209" Type="http://schemas.openxmlformats.org/officeDocument/2006/relationships/oleObject" Target="embeddings/oleObject3.bin"/><Relationship Id="rId190" Type="http://schemas.openxmlformats.org/officeDocument/2006/relationships/hyperlink" Target="https://m.edsoo.ru/ff0c1b4a" TargetMode="External"/><Relationship Id="rId204" Type="http://schemas.openxmlformats.org/officeDocument/2006/relationships/image" Target="media/image1.png"/><Relationship Id="rId220" Type="http://schemas.openxmlformats.org/officeDocument/2006/relationships/image" Target="media/image9.png"/><Relationship Id="rId225" Type="http://schemas.openxmlformats.org/officeDocument/2006/relationships/oleObject" Target="embeddings/oleObject11.bin"/><Relationship Id="rId241" Type="http://schemas.openxmlformats.org/officeDocument/2006/relationships/oleObject" Target="embeddings/oleObject19.bin"/><Relationship Id="rId246" Type="http://schemas.openxmlformats.org/officeDocument/2006/relationships/image" Target="media/image22.png"/><Relationship Id="rId267" Type="http://schemas.openxmlformats.org/officeDocument/2006/relationships/oleObject" Target="embeddings/oleObject32.bin"/><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20a6" TargetMode="External"/><Relationship Id="rId106" Type="http://schemas.openxmlformats.org/officeDocument/2006/relationships/hyperlink" Target="https://m.edsoo.ru/ff0a8ef6" TargetMode="External"/><Relationship Id="rId127" Type="http://schemas.openxmlformats.org/officeDocument/2006/relationships/hyperlink" Target="https://m.edsoo.ru/ff0acdc6" TargetMode="External"/><Relationship Id="rId262" Type="http://schemas.openxmlformats.org/officeDocument/2006/relationships/image" Target="media/image30.png"/><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778" TargetMode="External"/><Relationship Id="rId73" Type="http://schemas.openxmlformats.org/officeDocument/2006/relationships/hyperlink" Target="https://m.edsoo.ru/ff0a3654" TargetMode="External"/><Relationship Id="rId78" Type="http://schemas.openxmlformats.org/officeDocument/2006/relationships/hyperlink" Target="https://m.edsoo.ru/ff0a48a6" TargetMode="External"/><Relationship Id="rId94" Type="http://schemas.openxmlformats.org/officeDocument/2006/relationships/hyperlink" Target="https://m.edsoo.ru/ff0a6bb0" TargetMode="External"/><Relationship Id="rId99" Type="http://schemas.openxmlformats.org/officeDocument/2006/relationships/hyperlink" Target="https://m.edsoo.ru/ff0a786c" TargetMode="External"/><Relationship Id="rId101" Type="http://schemas.openxmlformats.org/officeDocument/2006/relationships/hyperlink" Target="https://m.edsoo.ru/ff0a7c7c" TargetMode="External"/><Relationship Id="rId122" Type="http://schemas.openxmlformats.org/officeDocument/2006/relationships/hyperlink" Target="https://m.edsoo.ru/ff0ab660" TargetMode="External"/><Relationship Id="rId143" Type="http://schemas.openxmlformats.org/officeDocument/2006/relationships/hyperlink" Target="https://m.edsoo.ru/ff0aee28" TargetMode="External"/><Relationship Id="rId148" Type="http://schemas.openxmlformats.org/officeDocument/2006/relationships/hyperlink" Target="https://m.edsoo.ru/ff0af044" TargetMode="External"/><Relationship Id="rId164" Type="http://schemas.openxmlformats.org/officeDocument/2006/relationships/hyperlink" Target="https://m.edsoo.ru/ff0b1aec" TargetMode="External"/><Relationship Id="rId169" Type="http://schemas.openxmlformats.org/officeDocument/2006/relationships/hyperlink" Target="https://m.edsoo.ru/ff0b2abe" TargetMode="External"/><Relationship Id="rId185" Type="http://schemas.openxmlformats.org/officeDocument/2006/relationships/hyperlink" Target="https://m.edsoo.ru/ff0c144c"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c0a7e" TargetMode="External"/><Relationship Id="rId210" Type="http://schemas.openxmlformats.org/officeDocument/2006/relationships/image" Target="media/image4.png"/><Relationship Id="rId215" Type="http://schemas.openxmlformats.org/officeDocument/2006/relationships/oleObject" Target="embeddings/oleObject6.bin"/><Relationship Id="rId236" Type="http://schemas.openxmlformats.org/officeDocument/2006/relationships/image" Target="media/image17.png"/><Relationship Id="rId257" Type="http://schemas.openxmlformats.org/officeDocument/2006/relationships/oleObject" Target="embeddings/oleObject27.bin"/><Relationship Id="rId26" Type="http://schemas.openxmlformats.org/officeDocument/2006/relationships/hyperlink" Target="https://m.edsoo.ru/7f41a4a6" TargetMode="External"/><Relationship Id="rId231" Type="http://schemas.openxmlformats.org/officeDocument/2006/relationships/oleObject" Target="embeddings/oleObject14.bin"/><Relationship Id="rId252" Type="http://schemas.openxmlformats.org/officeDocument/2006/relationships/image" Target="media/image25.png"/><Relationship Id="rId47" Type="http://schemas.openxmlformats.org/officeDocument/2006/relationships/hyperlink" Target="https://m.edsoo.ru/ff0a0fee" TargetMode="External"/><Relationship Id="rId68" Type="http://schemas.openxmlformats.org/officeDocument/2006/relationships/hyperlink" Target="https://m.edsoo.ru/ff0a2fc4" TargetMode="External"/><Relationship Id="rId89" Type="http://schemas.openxmlformats.org/officeDocument/2006/relationships/hyperlink" Target="https://m.edsoo.ru/ff0a6412" TargetMode="External"/><Relationship Id="rId112" Type="http://schemas.openxmlformats.org/officeDocument/2006/relationships/hyperlink" Target="https://m.edsoo.ru/ff0a9e14" TargetMode="External"/><Relationship Id="rId133" Type="http://schemas.openxmlformats.org/officeDocument/2006/relationships/hyperlink" Target="https://m.edsoo.ru/ff0ad474" TargetMode="External"/><Relationship Id="rId154" Type="http://schemas.openxmlformats.org/officeDocument/2006/relationships/hyperlink" Target="https://m.edsoo.ru/ff0b06ec" TargetMode="External"/><Relationship Id="rId175" Type="http://schemas.openxmlformats.org/officeDocument/2006/relationships/hyperlink" Target="https://m.edsoo.ru/ff0b3aea" TargetMode="External"/><Relationship Id="rId196" Type="http://schemas.openxmlformats.org/officeDocument/2006/relationships/hyperlink" Target="https://m.edsoo.ru/ff0c245a" TargetMode="External"/><Relationship Id="rId200" Type="http://schemas.openxmlformats.org/officeDocument/2006/relationships/hyperlink" Target="https://m.edsoo.ru/ff0c2c52" TargetMode="External"/><Relationship Id="rId16" Type="http://schemas.openxmlformats.org/officeDocument/2006/relationships/hyperlink" Target="https://m.edsoo.ru/7f416194" TargetMode="External"/><Relationship Id="rId221" Type="http://schemas.openxmlformats.org/officeDocument/2006/relationships/oleObject" Target="embeddings/oleObject9.bin"/><Relationship Id="rId242" Type="http://schemas.openxmlformats.org/officeDocument/2006/relationships/image" Target="media/image20.png"/><Relationship Id="rId263" Type="http://schemas.openxmlformats.org/officeDocument/2006/relationships/oleObject" Target="embeddings/oleObject30.bin"/><Relationship Id="rId37" Type="http://schemas.openxmlformats.org/officeDocument/2006/relationships/hyperlink" Target="https://m.edsoo.ru/7f41a4a6" TargetMode="External"/><Relationship Id="rId58" Type="http://schemas.openxmlformats.org/officeDocument/2006/relationships/hyperlink" Target="https://m.edsoo.ru/ff0a2376" TargetMode="External"/><Relationship Id="rId79" Type="http://schemas.openxmlformats.org/officeDocument/2006/relationships/hyperlink" Target="https://m.edsoo.ru/ff0a4c48" TargetMode="External"/><Relationship Id="rId102" Type="http://schemas.openxmlformats.org/officeDocument/2006/relationships/hyperlink" Target="https://m.edsoo.ru/ff0a83f2" TargetMode="External"/><Relationship Id="rId123" Type="http://schemas.openxmlformats.org/officeDocument/2006/relationships/hyperlink" Target="https://m.edsoo.ru/ff0ac3d0" TargetMode="External"/><Relationship Id="rId144" Type="http://schemas.openxmlformats.org/officeDocument/2006/relationships/hyperlink" Target="https://m.edsoo.ru/ff0af738" TargetMode="External"/><Relationship Id="rId90" Type="http://schemas.openxmlformats.org/officeDocument/2006/relationships/hyperlink" Target="https://m.edsoo.ru/ff0a65c0" TargetMode="External"/><Relationship Id="rId165" Type="http://schemas.openxmlformats.org/officeDocument/2006/relationships/hyperlink" Target="https://m.edsoo.ru/ff0b197a" TargetMode="External"/><Relationship Id="rId186" Type="http://schemas.openxmlformats.org/officeDocument/2006/relationships/hyperlink" Target="https://m.edsoo.ru/ff0c1550" TargetMode="External"/><Relationship Id="rId211" Type="http://schemas.openxmlformats.org/officeDocument/2006/relationships/oleObject" Target="embeddings/oleObject4.bin"/><Relationship Id="rId232" Type="http://schemas.openxmlformats.org/officeDocument/2006/relationships/image" Target="media/image15.png"/><Relationship Id="rId253" Type="http://schemas.openxmlformats.org/officeDocument/2006/relationships/oleObject" Target="embeddings/oleObject25.bin"/><Relationship Id="rId27" Type="http://schemas.openxmlformats.org/officeDocument/2006/relationships/hyperlink" Target="https://m.edsoo.ru/7f41a4a6" TargetMode="External"/><Relationship Id="rId48" Type="http://schemas.openxmlformats.org/officeDocument/2006/relationships/hyperlink" Target="https://m.edsoo.ru/ff0a123c" TargetMode="External"/><Relationship Id="rId69" Type="http://schemas.openxmlformats.org/officeDocument/2006/relationships/hyperlink" Target="https://m.edsoo.ru/ff0a3276" TargetMode="External"/><Relationship Id="rId113" Type="http://schemas.openxmlformats.org/officeDocument/2006/relationships/hyperlink" Target="https://m.edsoo.ru/ff0aa738" TargetMode="External"/><Relationship Id="rId134" Type="http://schemas.openxmlformats.org/officeDocument/2006/relationships/hyperlink" Target="https://m.edsoo.ru/ff0ad19a" TargetMode="External"/><Relationship Id="rId80" Type="http://schemas.openxmlformats.org/officeDocument/2006/relationships/hyperlink" Target="https://m.edsoo.ru/ff0a4252" TargetMode="External"/><Relationship Id="rId155" Type="http://schemas.openxmlformats.org/officeDocument/2006/relationships/hyperlink" Target="https://m.edsoo.ru/ff0b07fa" TargetMode="External"/><Relationship Id="rId176" Type="http://schemas.openxmlformats.org/officeDocument/2006/relationships/hyperlink" Target="https://m.edsoo.ru/ff0b3c5c" TargetMode="External"/><Relationship Id="rId197" Type="http://schemas.openxmlformats.org/officeDocument/2006/relationships/hyperlink" Target="https://m.edsoo.ru/ff0c2572" TargetMode="External"/><Relationship Id="rId201" Type="http://schemas.openxmlformats.org/officeDocument/2006/relationships/hyperlink" Target="https://m.edsoo.ru/ff0c2d6a" TargetMode="External"/><Relationship Id="rId222" Type="http://schemas.openxmlformats.org/officeDocument/2006/relationships/image" Target="media/image10.png"/><Relationship Id="rId243" Type="http://schemas.openxmlformats.org/officeDocument/2006/relationships/oleObject" Target="embeddings/oleObject20.bin"/><Relationship Id="rId264" Type="http://schemas.openxmlformats.org/officeDocument/2006/relationships/image" Target="media/image31.png"/><Relationship Id="rId17" Type="http://schemas.openxmlformats.org/officeDocument/2006/relationships/hyperlink" Target="https://m.edsoo.ru/7f416194" TargetMode="External"/><Relationship Id="rId38" Type="http://schemas.openxmlformats.org/officeDocument/2006/relationships/hyperlink" Target="https://m.edsoo.ru/7f41a4a6" TargetMode="External"/><Relationship Id="rId59" Type="http://schemas.openxmlformats.org/officeDocument/2006/relationships/hyperlink" Target="https://m.edsoo.ru/ff0a25b0" TargetMode="External"/><Relationship Id="rId103" Type="http://schemas.openxmlformats.org/officeDocument/2006/relationships/hyperlink" Target="https://m.edsoo.ru/ff0a86ae" TargetMode="External"/><Relationship Id="rId124" Type="http://schemas.openxmlformats.org/officeDocument/2006/relationships/hyperlink" Target="https://m.edsoo.ru/ff0ac0ba" TargetMode="External"/><Relationship Id="rId70" Type="http://schemas.openxmlformats.org/officeDocument/2006/relationships/hyperlink" Target="https://m.edsoo.ru/ff0a33fc" TargetMode="External"/><Relationship Id="rId91" Type="http://schemas.openxmlformats.org/officeDocument/2006/relationships/hyperlink" Target="https://m.edsoo.ru/ff0a6976" TargetMode="External"/><Relationship Id="rId145" Type="http://schemas.openxmlformats.org/officeDocument/2006/relationships/hyperlink" Target="https://m.edsoo.ru/ff0afa26" TargetMode="External"/><Relationship Id="rId166" Type="http://schemas.openxmlformats.org/officeDocument/2006/relationships/hyperlink" Target="https://m.edsoo.ru/ff0b21fe" TargetMode="External"/><Relationship Id="rId187" Type="http://schemas.openxmlformats.org/officeDocument/2006/relationships/hyperlink" Target="https://m.edsoo.ru/ff0c1672" TargetMode="External"/><Relationship Id="rId1" Type="http://schemas.openxmlformats.org/officeDocument/2006/relationships/numbering" Target="numbering.xml"/><Relationship Id="rId212" Type="http://schemas.openxmlformats.org/officeDocument/2006/relationships/image" Target="media/image5.png"/><Relationship Id="rId233" Type="http://schemas.openxmlformats.org/officeDocument/2006/relationships/oleObject" Target="embeddings/oleObject15.bin"/><Relationship Id="rId254" Type="http://schemas.openxmlformats.org/officeDocument/2006/relationships/image" Target="media/image2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22462</Words>
  <Characters>128037</Characters>
  <Application>Microsoft Office Word</Application>
  <DocSecurity>0</DocSecurity>
  <Lines>1066</Lines>
  <Paragraphs>300</Paragraphs>
  <ScaleCrop>false</ScaleCrop>
  <Company>SPecialiST RePack</Company>
  <LinksUpToDate>false</LinksUpToDate>
  <CharactersWithSpaces>150199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5</cp:revision>
  <dcterms:created xsi:type="dcterms:W3CDTF">2025-08-16T05:20:00Z</dcterms:created>
  <dcterms:modified xsi:type="dcterms:W3CDTF">2026-07-31T13:00:00Z</dcterms:modified>
</cp:coreProperties>
</file>